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32A9" w:rsidRPr="00BE3486" w:rsidRDefault="007432A9" w:rsidP="007432A9">
      <w:pPr>
        <w:pStyle w:val="ReportSubtitle"/>
        <w:rPr>
          <w:rFonts w:ascii="Calibri" w:hAnsi="Calibri"/>
          <w:sz w:val="72"/>
          <w:szCs w:val="72"/>
        </w:rPr>
      </w:pPr>
      <w:bookmarkStart w:id="0" w:name="_GoBack"/>
      <w:bookmarkEnd w:id="0"/>
      <w:r w:rsidRPr="00BE3486">
        <w:rPr>
          <w:rFonts w:ascii="Calibri" w:hAnsi="Calibri"/>
          <w:sz w:val="72"/>
          <w:szCs w:val="72"/>
        </w:rPr>
        <w:t>User Guide</w:t>
      </w:r>
    </w:p>
    <w:p w:rsidR="009E4390" w:rsidRPr="00BE3486" w:rsidRDefault="009E4390" w:rsidP="009E4390">
      <w:pPr>
        <w:rPr>
          <w:rFonts w:ascii="Calibri" w:hAnsi="Calibri" w:cstheme="minorHAnsi"/>
          <w:lang w:val="en-GB"/>
        </w:rPr>
      </w:pPr>
    </w:p>
    <w:p w:rsidR="009E4390" w:rsidRPr="00BE3486" w:rsidRDefault="009E4390" w:rsidP="009E4390">
      <w:pPr>
        <w:rPr>
          <w:rFonts w:ascii="Calibri" w:hAnsi="Calibri" w:cstheme="minorHAnsi"/>
          <w:lang w:val="en-GB"/>
        </w:rPr>
      </w:pPr>
    </w:p>
    <w:p w:rsidR="009E4390" w:rsidRPr="00BE3486" w:rsidRDefault="009E4390" w:rsidP="009E4390">
      <w:pPr>
        <w:rPr>
          <w:rFonts w:ascii="Calibri" w:hAnsi="Calibri" w:cstheme="minorHAnsi"/>
          <w:lang w:val="en-GB"/>
        </w:rPr>
      </w:pPr>
    </w:p>
    <w:p w:rsidR="009E4390" w:rsidRPr="00BE3486" w:rsidRDefault="009E4390" w:rsidP="009E4390">
      <w:pPr>
        <w:rPr>
          <w:rFonts w:ascii="Calibri" w:hAnsi="Calibri" w:cstheme="minorHAnsi"/>
          <w:lang w:val="en-GB"/>
        </w:rPr>
      </w:pPr>
    </w:p>
    <w:p w:rsidR="009E4390" w:rsidRPr="00BE3486" w:rsidRDefault="009E4390" w:rsidP="009E4390">
      <w:pPr>
        <w:rPr>
          <w:rFonts w:ascii="Calibri" w:hAnsi="Calibri" w:cstheme="minorHAnsi"/>
          <w:lang w:val="en-GB"/>
        </w:rPr>
      </w:pPr>
    </w:p>
    <w:p w:rsidR="009E4390" w:rsidRPr="00BE3486" w:rsidRDefault="009E4390" w:rsidP="009E4390">
      <w:pPr>
        <w:rPr>
          <w:rFonts w:ascii="Calibri" w:hAnsi="Calibri" w:cstheme="minorHAnsi"/>
          <w:lang w:val="en-GB"/>
        </w:rPr>
      </w:pPr>
    </w:p>
    <w:p w:rsidR="009E4390" w:rsidRPr="00BE3486" w:rsidRDefault="009E4390" w:rsidP="009E4390">
      <w:pPr>
        <w:rPr>
          <w:rFonts w:ascii="Calibri" w:hAnsi="Calibri" w:cstheme="minorHAnsi"/>
          <w:lang w:val="en-GB"/>
        </w:rPr>
      </w:pPr>
    </w:p>
    <w:p w:rsidR="009E4390" w:rsidRPr="00BE3486" w:rsidRDefault="009E4390" w:rsidP="009E4390">
      <w:pPr>
        <w:rPr>
          <w:rFonts w:ascii="Calibri" w:hAnsi="Calibri" w:cstheme="minorHAnsi"/>
          <w:lang w:val="en-GB"/>
        </w:rPr>
      </w:pPr>
    </w:p>
    <w:p w:rsidR="009E4390" w:rsidRPr="00BE3486" w:rsidRDefault="009E4390" w:rsidP="009E4390">
      <w:pPr>
        <w:rPr>
          <w:rFonts w:ascii="Calibri" w:hAnsi="Calibri" w:cstheme="minorHAnsi"/>
          <w:lang w:val="en-GB"/>
        </w:rPr>
      </w:pPr>
    </w:p>
    <w:p w:rsidR="008F49CE" w:rsidRPr="00BE3486" w:rsidRDefault="008F49CE" w:rsidP="009E4390">
      <w:pPr>
        <w:rPr>
          <w:rFonts w:ascii="Calibri" w:hAnsi="Calibri" w:cstheme="minorHAnsi"/>
          <w:lang w:val="en-GB"/>
        </w:rPr>
      </w:pPr>
    </w:p>
    <w:p w:rsidR="009E4390" w:rsidRPr="00BE3486" w:rsidRDefault="009E4390" w:rsidP="009E4390">
      <w:pPr>
        <w:rPr>
          <w:rFonts w:ascii="Calibri" w:hAnsi="Calibri" w:cstheme="minorHAnsi"/>
          <w:lang w:val="en-GB"/>
        </w:rPr>
      </w:pPr>
    </w:p>
    <w:p w:rsidR="009E4390" w:rsidRPr="00BE3486" w:rsidRDefault="009E4390" w:rsidP="009E4390">
      <w:pPr>
        <w:tabs>
          <w:tab w:val="left" w:pos="904"/>
        </w:tabs>
        <w:rPr>
          <w:rFonts w:ascii="Calibri" w:hAnsi="Calibri" w:cstheme="minorHAnsi"/>
          <w:lang w:val="en-GB"/>
        </w:rPr>
      </w:pPr>
      <w:r w:rsidRPr="00BE3486">
        <w:rPr>
          <w:rFonts w:ascii="Calibri" w:hAnsi="Calibri" w:cstheme="minorHAnsi"/>
          <w:lang w:val="en-GB"/>
        </w:rPr>
        <w:tab/>
      </w:r>
    </w:p>
    <w:p w:rsidR="009E4390" w:rsidRPr="00BE3486" w:rsidRDefault="009E4390" w:rsidP="009E4390">
      <w:pPr>
        <w:rPr>
          <w:rFonts w:ascii="Calibri" w:hAnsi="Calibri" w:cstheme="minorHAnsi"/>
          <w:lang w:val="en-GB"/>
        </w:rPr>
      </w:pPr>
    </w:p>
    <w:p w:rsidR="009E4390" w:rsidRPr="00BE3486" w:rsidRDefault="009E4390" w:rsidP="009E4390">
      <w:pPr>
        <w:rPr>
          <w:rFonts w:ascii="Calibri" w:hAnsi="Calibri" w:cstheme="minorHAnsi"/>
          <w:lang w:val="en-GB"/>
        </w:rPr>
      </w:pPr>
    </w:p>
    <w:p w:rsidR="009E4390" w:rsidRPr="00BE3486" w:rsidRDefault="007432A9" w:rsidP="009E4390">
      <w:pPr>
        <w:rPr>
          <w:rFonts w:ascii="Calibri" w:hAnsi="Calibri" w:cstheme="minorHAnsi"/>
          <w:lang w:val="en-GB"/>
        </w:rPr>
      </w:pPr>
      <w:r w:rsidRPr="00BE3486">
        <w:rPr>
          <w:rFonts w:ascii="Calibri" w:hAnsi="Calibri" w:cstheme="minorHAnsi"/>
          <w:noProof/>
          <w:lang w:val="en-GB" w:eastAsia="en-GB"/>
        </w:rPr>
        <mc:AlternateContent>
          <mc:Choice Requires="wps">
            <w:drawing>
              <wp:anchor distT="0" distB="0" distL="114300" distR="114300" simplePos="0" relativeHeight="251659264" behindDoc="1" locked="0" layoutInCell="1" allowOverlap="1" wp14:anchorId="452CBA29" wp14:editId="5FEE8531">
                <wp:simplePos x="0" y="0"/>
                <wp:positionH relativeFrom="page">
                  <wp:posOffset>586854</wp:posOffset>
                </wp:positionH>
                <wp:positionV relativeFrom="page">
                  <wp:posOffset>6632812</wp:posOffset>
                </wp:positionV>
                <wp:extent cx="3007056" cy="537210"/>
                <wp:effectExtent l="0" t="0" r="3175" b="1524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7056" cy="537210"/>
                        </a:xfrm>
                        <a:prstGeom prst="rect">
                          <a:avLst/>
                        </a:prstGeom>
                        <a:noFill/>
                        <a:ln>
                          <a:noFill/>
                        </a:ln>
                        <a:effectLst/>
                      </wps:spPr>
                      <wps:txbx>
                        <w:txbxContent>
                          <w:p w:rsidR="004B4D60" w:rsidRPr="003C511C" w:rsidRDefault="004B4D60" w:rsidP="00244AAE">
                            <w:pPr>
                              <w:rPr>
                                <w:rFonts w:cs="Rubik"/>
                                <w:color w:val="FFFFFF"/>
                                <w:sz w:val="42"/>
                                <w:szCs w:val="42"/>
                                <w:lang w:val="en-GB"/>
                              </w:rPr>
                            </w:pPr>
                            <w:r>
                              <w:rPr>
                                <w:rFonts w:cs="Rubik"/>
                                <w:color w:val="FFFFFF"/>
                                <w:sz w:val="42"/>
                                <w:szCs w:val="42"/>
                                <w:lang w:val="en-GB"/>
                              </w:rPr>
                              <w:t>MarketLine Advantage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46.2pt;margin-top:522.25pt;width:236.8pt;height:42.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" filled="f" stroked="f">
                <v:path arrowok="t"/>
                <v:textbox inset="0,0,0,0">
                  <w:txbxContent>
                    <w:p w:rsidR="004B4D60" w:rsidRPr="003C511C" w:rsidRDefault="004B4D60" w:rsidP="00244AAE">
                      <w:pPr>
                        <w:rPr>
                          <w:rFonts w:cs="Rubik"/>
                          <w:color w:val="FFFFFF"/>
                          <w:sz w:val="42"/>
                          <w:szCs w:val="42"/>
                          <w:lang w:val="en-GB"/>
                        </w:rPr>
                      </w:pPr>
                      <w:r>
                        <w:rPr>
                          <w:rFonts w:cs="Rubik"/>
                          <w:color w:val="FFFFFF"/>
                          <w:sz w:val="42"/>
                          <w:szCs w:val="42"/>
                          <w:lang w:val="en-GB"/>
                        </w:rPr>
                        <w:t>MarketLine Advantage</w:t>
                      </w:r>
                    </w:p>
                  </w:txbxContent>
                </v:textbox>
                <w10:wrap anchorx="page" anchory="page"/>
              </v:shape>
            </w:pict>
          </mc:Fallback>
        </mc:AlternateContent>
      </w:r>
    </w:p>
    <w:p w:rsidR="009E4390" w:rsidRPr="00BE3486" w:rsidRDefault="009E4390" w:rsidP="009E4390">
      <w:pPr>
        <w:rPr>
          <w:rFonts w:ascii="Calibri" w:hAnsi="Calibri" w:cstheme="minorHAnsi"/>
          <w:lang w:val="en-GB"/>
        </w:rPr>
      </w:pPr>
      <w:r w:rsidRPr="00BE3486">
        <w:rPr>
          <w:rFonts w:ascii="Calibri" w:hAnsi="Calibri" w:cstheme="minorHAnsi"/>
          <w:lang w:val="en-GB"/>
        </w:rPr>
        <w:tab/>
      </w:r>
    </w:p>
    <w:p w:rsidR="009E4390" w:rsidRPr="00BE3486" w:rsidRDefault="009E4390" w:rsidP="009E4390">
      <w:pPr>
        <w:rPr>
          <w:rFonts w:ascii="Calibri" w:hAnsi="Calibri" w:cstheme="minorHAnsi"/>
          <w:lang w:val="en-GB"/>
        </w:rPr>
      </w:pPr>
    </w:p>
    <w:p w:rsidR="009E4390" w:rsidRPr="00BE3486" w:rsidRDefault="009E4390" w:rsidP="009E4390">
      <w:pPr>
        <w:rPr>
          <w:rFonts w:ascii="Calibri" w:hAnsi="Calibri" w:cstheme="minorHAnsi"/>
          <w:lang w:val="en-GB"/>
        </w:rPr>
      </w:pPr>
    </w:p>
    <w:p w:rsidR="00244AAE" w:rsidRPr="00BE3486" w:rsidRDefault="00244AAE" w:rsidP="009E4390">
      <w:pPr>
        <w:rPr>
          <w:rFonts w:ascii="Calibri" w:hAnsi="Calibri" w:cstheme="minorHAnsi"/>
          <w:lang w:val="en-GB"/>
        </w:rPr>
        <w:sectPr w:rsidR="00244AAE" w:rsidRPr="00BE3486" w:rsidSect="00F26C4F">
          <w:headerReference w:type="default" r:id="rId9"/>
          <w:footerReference w:type="even" r:id="rId10"/>
          <w:footerReference w:type="default" r:id="rId11"/>
          <w:pgSz w:w="11900" w:h="16840"/>
          <w:pgMar w:top="5670" w:right="851" w:bottom="851" w:left="851" w:header="720" w:footer="720" w:gutter="0"/>
          <w:cols w:space="720"/>
          <w:docGrid w:linePitch="360"/>
        </w:sectPr>
      </w:pPr>
    </w:p>
    <w:p w:rsidR="00527D91" w:rsidRPr="00BE3486" w:rsidRDefault="00527D91" w:rsidP="00527D91">
      <w:pPr>
        <w:pStyle w:val="TablesandFiguresTitles"/>
        <w:rPr>
          <w:rFonts w:ascii="Calibri" w:hAnsi="Calibri" w:cstheme="minorHAnsi"/>
        </w:rPr>
      </w:pPr>
      <w:r w:rsidRPr="00BE3486">
        <w:rPr>
          <w:rFonts w:ascii="Calibri" w:hAnsi="Calibri" w:cstheme="minorHAnsi"/>
        </w:rPr>
        <w:lastRenderedPageBreak/>
        <w:t>Table of Contents</w:t>
      </w:r>
    </w:p>
    <w:p w:rsidR="00241D54" w:rsidRDefault="004D5B26">
      <w:pPr>
        <w:pStyle w:val="TOC1"/>
        <w:tabs>
          <w:tab w:val="left" w:pos="993"/>
        </w:tabs>
        <w:rPr>
          <w:rFonts w:asciiTheme="minorHAnsi" w:eastAsiaTheme="minorEastAsia" w:hAnsiTheme="minorHAnsi" w:cstheme="minorBidi"/>
          <w:caps w:val="0"/>
          <w:kern w:val="0"/>
          <w:sz w:val="22"/>
          <w:szCs w:val="22"/>
          <w:lang w:val="en-GB" w:eastAsia="en-GB"/>
        </w:rPr>
      </w:pPr>
      <w:r w:rsidRPr="00BE3486">
        <w:rPr>
          <w:rFonts w:ascii="Calibri" w:hAnsi="Calibri" w:cstheme="minorHAnsi"/>
        </w:rPr>
        <w:fldChar w:fldCharType="begin"/>
      </w:r>
      <w:r w:rsidR="00244AAE" w:rsidRPr="00BE3486">
        <w:rPr>
          <w:rFonts w:ascii="Calibri" w:hAnsi="Calibri" w:cstheme="minorHAnsi"/>
        </w:rPr>
        <w:instrText xml:space="preserve"> TOC \o "2-3" \h \z \t "Heading 1,1" </w:instrText>
      </w:r>
      <w:r w:rsidRPr="00BE3486">
        <w:rPr>
          <w:rFonts w:ascii="Calibri" w:hAnsi="Calibri" w:cstheme="minorHAnsi"/>
        </w:rPr>
        <w:fldChar w:fldCharType="separate"/>
      </w:r>
      <w:hyperlink w:anchor="_Toc17203793" w:history="1">
        <w:r w:rsidR="00241D54" w:rsidRPr="00B9128D">
          <w:rPr>
            <w:rStyle w:val="Hyperlink"/>
            <w:rFonts w:ascii="Calibri" w:eastAsiaTheme="majorEastAsia" w:hAnsi="Calibri"/>
          </w:rPr>
          <w:t>1.</w:t>
        </w:r>
        <w:r w:rsidR="00241D54">
          <w:rPr>
            <w:rFonts w:asciiTheme="minorHAnsi" w:eastAsiaTheme="minorEastAsia" w:hAnsiTheme="minorHAnsi" w:cstheme="minorBidi"/>
            <w:caps w:val="0"/>
            <w:kern w:val="0"/>
            <w:sz w:val="22"/>
            <w:szCs w:val="22"/>
            <w:lang w:val="en-GB" w:eastAsia="en-GB"/>
          </w:rPr>
          <w:tab/>
        </w:r>
        <w:r w:rsidR="00241D54" w:rsidRPr="00B9128D">
          <w:rPr>
            <w:rStyle w:val="Hyperlink"/>
            <w:rFonts w:ascii="Calibri" w:eastAsiaTheme="majorEastAsia" w:hAnsi="Calibri"/>
            <w:iCs/>
          </w:rPr>
          <w:t>Searching by Keyword</w:t>
        </w:r>
        <w:r w:rsidR="00241D54">
          <w:rPr>
            <w:webHidden/>
          </w:rPr>
          <w:tab/>
        </w:r>
        <w:r w:rsidR="00241D54">
          <w:rPr>
            <w:webHidden/>
          </w:rPr>
          <w:fldChar w:fldCharType="begin"/>
        </w:r>
        <w:r w:rsidR="00241D54">
          <w:rPr>
            <w:webHidden/>
          </w:rPr>
          <w:instrText xml:space="preserve"> PAGEREF _Toc17203793 \h </w:instrText>
        </w:r>
        <w:r w:rsidR="00241D54">
          <w:rPr>
            <w:webHidden/>
          </w:rPr>
        </w:r>
        <w:r w:rsidR="00241D54">
          <w:rPr>
            <w:webHidden/>
          </w:rPr>
          <w:fldChar w:fldCharType="separate"/>
        </w:r>
        <w:r w:rsidR="00241D54">
          <w:rPr>
            <w:webHidden/>
          </w:rPr>
          <w:t>2</w:t>
        </w:r>
        <w:r w:rsidR="00241D54">
          <w:rPr>
            <w:webHidden/>
          </w:rPr>
          <w:fldChar w:fldCharType="end"/>
        </w:r>
      </w:hyperlink>
    </w:p>
    <w:p w:rsidR="00241D54" w:rsidRDefault="00E340FC">
      <w:pPr>
        <w:pStyle w:val="TOC1"/>
        <w:tabs>
          <w:tab w:val="left" w:pos="993"/>
        </w:tabs>
        <w:rPr>
          <w:rFonts w:asciiTheme="minorHAnsi" w:eastAsiaTheme="minorEastAsia" w:hAnsiTheme="minorHAnsi" w:cstheme="minorBidi"/>
          <w:caps w:val="0"/>
          <w:kern w:val="0"/>
          <w:sz w:val="22"/>
          <w:szCs w:val="22"/>
          <w:lang w:val="en-GB" w:eastAsia="en-GB"/>
        </w:rPr>
      </w:pPr>
      <w:hyperlink w:anchor="_Toc17203794" w:history="1">
        <w:r w:rsidR="00241D54" w:rsidRPr="00B9128D">
          <w:rPr>
            <w:rStyle w:val="Hyperlink"/>
            <w:rFonts w:ascii="Calibri" w:eastAsiaTheme="majorEastAsia" w:hAnsi="Calibri"/>
            <w:iCs/>
          </w:rPr>
          <w:t>2.</w:t>
        </w:r>
        <w:r w:rsidR="00241D54">
          <w:rPr>
            <w:rFonts w:asciiTheme="minorHAnsi" w:eastAsiaTheme="minorEastAsia" w:hAnsiTheme="minorHAnsi" w:cstheme="minorBidi"/>
            <w:caps w:val="0"/>
            <w:kern w:val="0"/>
            <w:sz w:val="22"/>
            <w:szCs w:val="22"/>
            <w:lang w:val="en-GB" w:eastAsia="en-GB"/>
          </w:rPr>
          <w:tab/>
        </w:r>
        <w:r w:rsidR="00241D54" w:rsidRPr="00B9128D">
          <w:rPr>
            <w:rStyle w:val="Hyperlink"/>
            <w:rFonts w:ascii="Calibri" w:eastAsiaTheme="majorEastAsia" w:hAnsi="Calibri"/>
            <w:iCs/>
          </w:rPr>
          <w:t>‘Browse By ..‘</w:t>
        </w:r>
        <w:r w:rsidR="00241D54">
          <w:rPr>
            <w:webHidden/>
          </w:rPr>
          <w:tab/>
        </w:r>
        <w:r w:rsidR="00241D54">
          <w:rPr>
            <w:webHidden/>
          </w:rPr>
          <w:fldChar w:fldCharType="begin"/>
        </w:r>
        <w:r w:rsidR="00241D54">
          <w:rPr>
            <w:webHidden/>
          </w:rPr>
          <w:instrText xml:space="preserve"> PAGEREF _Toc17203794 \h </w:instrText>
        </w:r>
        <w:r w:rsidR="00241D54">
          <w:rPr>
            <w:webHidden/>
          </w:rPr>
        </w:r>
        <w:r w:rsidR="00241D54">
          <w:rPr>
            <w:webHidden/>
          </w:rPr>
          <w:fldChar w:fldCharType="separate"/>
        </w:r>
        <w:r w:rsidR="00241D54">
          <w:rPr>
            <w:webHidden/>
          </w:rPr>
          <w:t>5</w:t>
        </w:r>
        <w:r w:rsidR="00241D54">
          <w:rPr>
            <w:webHidden/>
          </w:rPr>
          <w:fldChar w:fldCharType="end"/>
        </w:r>
      </w:hyperlink>
    </w:p>
    <w:p w:rsidR="00241D54" w:rsidRDefault="00E340FC">
      <w:pPr>
        <w:pStyle w:val="TOC1"/>
        <w:tabs>
          <w:tab w:val="left" w:pos="993"/>
        </w:tabs>
        <w:rPr>
          <w:rFonts w:asciiTheme="minorHAnsi" w:eastAsiaTheme="minorEastAsia" w:hAnsiTheme="minorHAnsi" w:cstheme="minorBidi"/>
          <w:caps w:val="0"/>
          <w:kern w:val="0"/>
          <w:sz w:val="22"/>
          <w:szCs w:val="22"/>
          <w:lang w:val="en-GB" w:eastAsia="en-GB"/>
        </w:rPr>
      </w:pPr>
      <w:hyperlink w:anchor="_Toc17203795" w:history="1">
        <w:r w:rsidR="00241D54" w:rsidRPr="00B9128D">
          <w:rPr>
            <w:rStyle w:val="Hyperlink"/>
            <w:rFonts w:ascii="Calibri" w:eastAsiaTheme="majorEastAsia" w:hAnsi="Calibri"/>
            <w:iCs/>
          </w:rPr>
          <w:t>3.</w:t>
        </w:r>
        <w:r w:rsidR="00241D54">
          <w:rPr>
            <w:rFonts w:asciiTheme="minorHAnsi" w:eastAsiaTheme="minorEastAsia" w:hAnsiTheme="minorHAnsi" w:cstheme="minorBidi"/>
            <w:caps w:val="0"/>
            <w:kern w:val="0"/>
            <w:sz w:val="22"/>
            <w:szCs w:val="22"/>
            <w:lang w:val="en-GB" w:eastAsia="en-GB"/>
          </w:rPr>
          <w:tab/>
        </w:r>
        <w:r w:rsidR="00241D54" w:rsidRPr="00B9128D">
          <w:rPr>
            <w:rStyle w:val="Hyperlink"/>
            <w:rFonts w:ascii="Calibri" w:eastAsiaTheme="majorEastAsia" w:hAnsi="Calibri"/>
            <w:iCs/>
          </w:rPr>
          <w:t>Downloading</w:t>
        </w:r>
        <w:r w:rsidR="00241D54">
          <w:rPr>
            <w:webHidden/>
          </w:rPr>
          <w:tab/>
        </w:r>
        <w:r w:rsidR="00241D54">
          <w:rPr>
            <w:webHidden/>
          </w:rPr>
          <w:fldChar w:fldCharType="begin"/>
        </w:r>
        <w:r w:rsidR="00241D54">
          <w:rPr>
            <w:webHidden/>
          </w:rPr>
          <w:instrText xml:space="preserve"> PAGEREF _Toc17203795 \h </w:instrText>
        </w:r>
        <w:r w:rsidR="00241D54">
          <w:rPr>
            <w:webHidden/>
          </w:rPr>
        </w:r>
        <w:r w:rsidR="00241D54">
          <w:rPr>
            <w:webHidden/>
          </w:rPr>
          <w:fldChar w:fldCharType="separate"/>
        </w:r>
        <w:r w:rsidR="00241D54">
          <w:rPr>
            <w:webHidden/>
          </w:rPr>
          <w:t>8</w:t>
        </w:r>
        <w:r w:rsidR="00241D54">
          <w:rPr>
            <w:webHidden/>
          </w:rPr>
          <w:fldChar w:fldCharType="end"/>
        </w:r>
      </w:hyperlink>
    </w:p>
    <w:p w:rsidR="00241D54" w:rsidRDefault="00E340FC">
      <w:pPr>
        <w:pStyle w:val="TOC1"/>
        <w:tabs>
          <w:tab w:val="left" w:pos="993"/>
        </w:tabs>
        <w:rPr>
          <w:rFonts w:asciiTheme="minorHAnsi" w:eastAsiaTheme="minorEastAsia" w:hAnsiTheme="minorHAnsi" w:cstheme="minorBidi"/>
          <w:caps w:val="0"/>
          <w:kern w:val="0"/>
          <w:sz w:val="22"/>
          <w:szCs w:val="22"/>
          <w:lang w:val="en-GB" w:eastAsia="en-GB"/>
        </w:rPr>
      </w:pPr>
      <w:hyperlink w:anchor="_Toc17203796" w:history="1">
        <w:r w:rsidR="00241D54" w:rsidRPr="00B9128D">
          <w:rPr>
            <w:rStyle w:val="Hyperlink"/>
            <w:rFonts w:ascii="Calibri" w:eastAsiaTheme="majorEastAsia" w:hAnsi="Calibri"/>
            <w:iCs/>
          </w:rPr>
          <w:t>4.</w:t>
        </w:r>
        <w:r w:rsidR="00241D54">
          <w:rPr>
            <w:rFonts w:asciiTheme="minorHAnsi" w:eastAsiaTheme="minorEastAsia" w:hAnsiTheme="minorHAnsi" w:cstheme="minorBidi"/>
            <w:caps w:val="0"/>
            <w:kern w:val="0"/>
            <w:sz w:val="22"/>
            <w:szCs w:val="22"/>
            <w:lang w:val="en-GB" w:eastAsia="en-GB"/>
          </w:rPr>
          <w:tab/>
        </w:r>
        <w:r w:rsidR="00241D54" w:rsidRPr="00B9128D">
          <w:rPr>
            <w:rStyle w:val="Hyperlink"/>
            <w:rFonts w:ascii="Calibri" w:eastAsiaTheme="majorEastAsia" w:hAnsi="Calibri"/>
            <w:iCs/>
          </w:rPr>
          <w:t>Translations</w:t>
        </w:r>
        <w:r w:rsidR="00241D54">
          <w:rPr>
            <w:webHidden/>
          </w:rPr>
          <w:tab/>
        </w:r>
        <w:r w:rsidR="00241D54">
          <w:rPr>
            <w:webHidden/>
          </w:rPr>
          <w:fldChar w:fldCharType="begin"/>
        </w:r>
        <w:r w:rsidR="00241D54">
          <w:rPr>
            <w:webHidden/>
          </w:rPr>
          <w:instrText xml:space="preserve"> PAGEREF _Toc17203796 \h </w:instrText>
        </w:r>
        <w:r w:rsidR="00241D54">
          <w:rPr>
            <w:webHidden/>
          </w:rPr>
        </w:r>
        <w:r w:rsidR="00241D54">
          <w:rPr>
            <w:webHidden/>
          </w:rPr>
          <w:fldChar w:fldCharType="separate"/>
        </w:r>
        <w:r w:rsidR="00241D54">
          <w:rPr>
            <w:webHidden/>
          </w:rPr>
          <w:t>9</w:t>
        </w:r>
        <w:r w:rsidR="00241D54">
          <w:rPr>
            <w:webHidden/>
          </w:rPr>
          <w:fldChar w:fldCharType="end"/>
        </w:r>
      </w:hyperlink>
    </w:p>
    <w:p w:rsidR="00241D54" w:rsidRDefault="00E340FC">
      <w:pPr>
        <w:pStyle w:val="TOC1"/>
        <w:tabs>
          <w:tab w:val="left" w:pos="993"/>
        </w:tabs>
        <w:rPr>
          <w:rFonts w:asciiTheme="minorHAnsi" w:eastAsiaTheme="minorEastAsia" w:hAnsiTheme="minorHAnsi" w:cstheme="minorBidi"/>
          <w:caps w:val="0"/>
          <w:kern w:val="0"/>
          <w:sz w:val="22"/>
          <w:szCs w:val="22"/>
          <w:lang w:val="en-GB" w:eastAsia="en-GB"/>
        </w:rPr>
      </w:pPr>
      <w:hyperlink w:anchor="_Toc17203797" w:history="1">
        <w:r w:rsidR="00241D54" w:rsidRPr="00B9128D">
          <w:rPr>
            <w:rStyle w:val="Hyperlink"/>
            <w:rFonts w:ascii="Calibri" w:eastAsiaTheme="majorEastAsia" w:hAnsi="Calibri"/>
            <w:iCs/>
          </w:rPr>
          <w:t>5.</w:t>
        </w:r>
        <w:r w:rsidR="00241D54">
          <w:rPr>
            <w:rFonts w:asciiTheme="minorHAnsi" w:eastAsiaTheme="minorEastAsia" w:hAnsiTheme="minorHAnsi" w:cstheme="minorBidi"/>
            <w:caps w:val="0"/>
            <w:kern w:val="0"/>
            <w:sz w:val="22"/>
            <w:szCs w:val="22"/>
            <w:lang w:val="en-GB" w:eastAsia="en-GB"/>
          </w:rPr>
          <w:tab/>
        </w:r>
        <w:r w:rsidR="00241D54" w:rsidRPr="00B9128D">
          <w:rPr>
            <w:rStyle w:val="Hyperlink"/>
            <w:rFonts w:ascii="Calibri" w:eastAsiaTheme="majorEastAsia" w:hAnsi="Calibri"/>
            <w:iCs/>
          </w:rPr>
          <w:t>Additional User Guides and Video Tutorials</w:t>
        </w:r>
        <w:r w:rsidR="00241D54">
          <w:rPr>
            <w:webHidden/>
          </w:rPr>
          <w:tab/>
        </w:r>
        <w:r w:rsidR="00241D54">
          <w:rPr>
            <w:webHidden/>
          </w:rPr>
          <w:fldChar w:fldCharType="begin"/>
        </w:r>
        <w:r w:rsidR="00241D54">
          <w:rPr>
            <w:webHidden/>
          </w:rPr>
          <w:instrText xml:space="preserve"> PAGEREF _Toc17203797 \h </w:instrText>
        </w:r>
        <w:r w:rsidR="00241D54">
          <w:rPr>
            <w:webHidden/>
          </w:rPr>
        </w:r>
        <w:r w:rsidR="00241D54">
          <w:rPr>
            <w:webHidden/>
          </w:rPr>
          <w:fldChar w:fldCharType="separate"/>
        </w:r>
        <w:r w:rsidR="00241D54">
          <w:rPr>
            <w:webHidden/>
          </w:rPr>
          <w:t>10</w:t>
        </w:r>
        <w:r w:rsidR="00241D54">
          <w:rPr>
            <w:webHidden/>
          </w:rPr>
          <w:fldChar w:fldCharType="end"/>
        </w:r>
      </w:hyperlink>
    </w:p>
    <w:p w:rsidR="00241D54" w:rsidRDefault="00E340FC">
      <w:pPr>
        <w:pStyle w:val="TOC1"/>
        <w:tabs>
          <w:tab w:val="left" w:pos="993"/>
        </w:tabs>
        <w:rPr>
          <w:rFonts w:asciiTheme="minorHAnsi" w:eastAsiaTheme="minorEastAsia" w:hAnsiTheme="minorHAnsi" w:cstheme="minorBidi"/>
          <w:caps w:val="0"/>
          <w:kern w:val="0"/>
          <w:sz w:val="22"/>
          <w:szCs w:val="22"/>
          <w:lang w:val="en-GB" w:eastAsia="en-GB"/>
        </w:rPr>
      </w:pPr>
      <w:hyperlink w:anchor="_Toc17203798" w:history="1">
        <w:r w:rsidR="00241D54" w:rsidRPr="00B9128D">
          <w:rPr>
            <w:rStyle w:val="Hyperlink"/>
            <w:rFonts w:ascii="Calibri" w:eastAsiaTheme="majorEastAsia" w:hAnsi="Calibri"/>
            <w:iCs/>
          </w:rPr>
          <w:t>6.</w:t>
        </w:r>
        <w:r w:rsidR="00241D54">
          <w:rPr>
            <w:rFonts w:asciiTheme="minorHAnsi" w:eastAsiaTheme="minorEastAsia" w:hAnsiTheme="minorHAnsi" w:cstheme="minorBidi"/>
            <w:caps w:val="0"/>
            <w:kern w:val="0"/>
            <w:sz w:val="22"/>
            <w:szCs w:val="22"/>
            <w:lang w:val="en-GB" w:eastAsia="en-GB"/>
          </w:rPr>
          <w:tab/>
        </w:r>
        <w:r w:rsidR="00241D54" w:rsidRPr="00B9128D">
          <w:rPr>
            <w:rStyle w:val="Hyperlink"/>
            <w:rFonts w:ascii="Calibri" w:eastAsiaTheme="majorEastAsia" w:hAnsi="Calibri"/>
            <w:iCs/>
          </w:rPr>
          <w:t>Ask an Analyst</w:t>
        </w:r>
        <w:r w:rsidR="00241D54">
          <w:rPr>
            <w:webHidden/>
          </w:rPr>
          <w:tab/>
        </w:r>
        <w:r w:rsidR="00241D54">
          <w:rPr>
            <w:webHidden/>
          </w:rPr>
          <w:fldChar w:fldCharType="begin"/>
        </w:r>
        <w:r w:rsidR="00241D54">
          <w:rPr>
            <w:webHidden/>
          </w:rPr>
          <w:instrText xml:space="preserve"> PAGEREF _Toc17203798 \h </w:instrText>
        </w:r>
        <w:r w:rsidR="00241D54">
          <w:rPr>
            <w:webHidden/>
          </w:rPr>
        </w:r>
        <w:r w:rsidR="00241D54">
          <w:rPr>
            <w:webHidden/>
          </w:rPr>
          <w:fldChar w:fldCharType="separate"/>
        </w:r>
        <w:r w:rsidR="00241D54">
          <w:rPr>
            <w:webHidden/>
          </w:rPr>
          <w:t>11</w:t>
        </w:r>
        <w:r w:rsidR="00241D54">
          <w:rPr>
            <w:webHidden/>
          </w:rPr>
          <w:fldChar w:fldCharType="end"/>
        </w:r>
      </w:hyperlink>
    </w:p>
    <w:p w:rsidR="00241D54" w:rsidRDefault="00E340FC">
      <w:pPr>
        <w:pStyle w:val="TOC1"/>
        <w:tabs>
          <w:tab w:val="left" w:pos="993"/>
        </w:tabs>
        <w:rPr>
          <w:rFonts w:asciiTheme="minorHAnsi" w:eastAsiaTheme="minorEastAsia" w:hAnsiTheme="minorHAnsi" w:cstheme="minorBidi"/>
          <w:caps w:val="0"/>
          <w:kern w:val="0"/>
          <w:sz w:val="22"/>
          <w:szCs w:val="22"/>
          <w:lang w:val="en-GB" w:eastAsia="en-GB"/>
        </w:rPr>
      </w:pPr>
      <w:hyperlink w:anchor="_Toc17203799" w:history="1">
        <w:r w:rsidR="00241D54" w:rsidRPr="00B9128D">
          <w:rPr>
            <w:rStyle w:val="Hyperlink"/>
            <w:rFonts w:ascii="Calibri" w:eastAsiaTheme="majorEastAsia" w:hAnsi="Calibri"/>
            <w:iCs/>
          </w:rPr>
          <w:t>7.</w:t>
        </w:r>
        <w:r w:rsidR="00241D54">
          <w:rPr>
            <w:rFonts w:asciiTheme="minorHAnsi" w:eastAsiaTheme="minorEastAsia" w:hAnsiTheme="minorHAnsi" w:cstheme="minorBidi"/>
            <w:caps w:val="0"/>
            <w:kern w:val="0"/>
            <w:sz w:val="22"/>
            <w:szCs w:val="22"/>
            <w:lang w:val="en-GB" w:eastAsia="en-GB"/>
          </w:rPr>
          <w:tab/>
        </w:r>
        <w:r w:rsidR="00241D54" w:rsidRPr="00B9128D">
          <w:rPr>
            <w:rStyle w:val="Hyperlink"/>
            <w:rFonts w:ascii="Calibri" w:eastAsiaTheme="majorEastAsia" w:hAnsi="Calibri"/>
            <w:iCs/>
          </w:rPr>
          <w:t>Need further help or training?</w:t>
        </w:r>
        <w:r w:rsidR="00241D54">
          <w:rPr>
            <w:webHidden/>
          </w:rPr>
          <w:tab/>
        </w:r>
        <w:r w:rsidR="00241D54">
          <w:rPr>
            <w:webHidden/>
          </w:rPr>
          <w:fldChar w:fldCharType="begin"/>
        </w:r>
        <w:r w:rsidR="00241D54">
          <w:rPr>
            <w:webHidden/>
          </w:rPr>
          <w:instrText xml:space="preserve"> PAGEREF _Toc17203799 \h </w:instrText>
        </w:r>
        <w:r w:rsidR="00241D54">
          <w:rPr>
            <w:webHidden/>
          </w:rPr>
        </w:r>
        <w:r w:rsidR="00241D54">
          <w:rPr>
            <w:webHidden/>
          </w:rPr>
          <w:fldChar w:fldCharType="separate"/>
        </w:r>
        <w:r w:rsidR="00241D54">
          <w:rPr>
            <w:webHidden/>
          </w:rPr>
          <w:t>12</w:t>
        </w:r>
        <w:r w:rsidR="00241D54">
          <w:rPr>
            <w:webHidden/>
          </w:rPr>
          <w:fldChar w:fldCharType="end"/>
        </w:r>
      </w:hyperlink>
    </w:p>
    <w:p w:rsidR="004B4D60" w:rsidRPr="00BE3486" w:rsidRDefault="004D5B26" w:rsidP="004B4D60">
      <w:pPr>
        <w:pStyle w:val="TablesandFiguresTitles"/>
        <w:rPr>
          <w:rFonts w:ascii="Calibri" w:hAnsi="Calibri" w:cstheme="minorHAnsi"/>
        </w:rPr>
      </w:pPr>
      <w:r w:rsidRPr="00BE3486">
        <w:rPr>
          <w:rFonts w:ascii="Calibri" w:hAnsi="Calibri" w:cstheme="minorHAnsi"/>
          <w:szCs w:val="30"/>
        </w:rPr>
        <w:fldChar w:fldCharType="end"/>
      </w:r>
      <w:r w:rsidR="00244AAE" w:rsidRPr="00BE3486">
        <w:rPr>
          <w:rFonts w:ascii="Calibri" w:hAnsi="Calibri" w:cstheme="minorHAnsi"/>
        </w:rPr>
        <w:br w:type="page"/>
      </w:r>
    </w:p>
    <w:p w:rsidR="008F49CE" w:rsidRPr="00BE3486" w:rsidRDefault="00B4751F" w:rsidP="008F49CE">
      <w:pPr>
        <w:pStyle w:val="Heading1"/>
        <w:ind w:left="1418" w:hanging="1418"/>
        <w:rPr>
          <w:rStyle w:val="Emphasis"/>
          <w:rFonts w:ascii="Calibri" w:hAnsi="Calibri"/>
          <w:i w:val="0"/>
          <w:iCs w:val="0"/>
        </w:rPr>
      </w:pPr>
      <w:bookmarkStart w:id="1" w:name="_Toc476840358"/>
      <w:bookmarkStart w:id="2" w:name="_Toc17203793"/>
      <w:r w:rsidRPr="00BE3486">
        <w:rPr>
          <w:rStyle w:val="Emphasis"/>
          <w:rFonts w:ascii="Calibri" w:hAnsi="Calibri"/>
          <w:i w:val="0"/>
        </w:rPr>
        <w:lastRenderedPageBreak/>
        <w:t xml:space="preserve">Searching by </w:t>
      </w:r>
      <w:r w:rsidR="00E01F9E" w:rsidRPr="00BE3486">
        <w:rPr>
          <w:rStyle w:val="Emphasis"/>
          <w:rFonts w:ascii="Calibri" w:hAnsi="Calibri"/>
          <w:i w:val="0"/>
        </w:rPr>
        <w:t>K</w:t>
      </w:r>
      <w:r w:rsidRPr="00BE3486">
        <w:rPr>
          <w:rStyle w:val="Emphasis"/>
          <w:rFonts w:ascii="Calibri" w:hAnsi="Calibri"/>
          <w:i w:val="0"/>
        </w:rPr>
        <w:t>eyword</w:t>
      </w:r>
      <w:bookmarkEnd w:id="1"/>
      <w:bookmarkEnd w:id="2"/>
      <w:r w:rsidR="008F49CE" w:rsidRPr="00BE3486">
        <w:rPr>
          <w:rStyle w:val="Emphasis"/>
          <w:rFonts w:ascii="Calibri" w:hAnsi="Calibri"/>
          <w:i w:val="0"/>
        </w:rPr>
        <w:t xml:space="preserve"> </w:t>
      </w:r>
    </w:p>
    <w:p w:rsidR="008F49CE" w:rsidRPr="0012179D" w:rsidRDefault="00B4751F" w:rsidP="008F49CE">
      <w:pPr>
        <w:numPr>
          <w:ilvl w:val="0"/>
          <w:numId w:val="7"/>
        </w:numPr>
        <w:shd w:val="clear" w:color="auto" w:fill="FFFFFF"/>
        <w:spacing w:after="225" w:line="240" w:lineRule="atLeast"/>
        <w:ind w:left="0"/>
        <w:textAlignment w:val="baseline"/>
        <w:rPr>
          <w:rStyle w:val="Emphasis"/>
          <w:rFonts w:ascii="Calibri" w:hAnsi="Calibri"/>
        </w:rPr>
      </w:pPr>
      <w:r w:rsidRPr="0012179D">
        <w:rPr>
          <w:rFonts w:ascii="Calibri" w:hAnsi="Calibri" w:cs="Helvetica"/>
          <w:color w:val="666666"/>
          <w:sz w:val="18"/>
          <w:szCs w:val="18"/>
        </w:rPr>
        <w:t>To search for information using a </w:t>
      </w:r>
      <w:r w:rsidRPr="0012179D">
        <w:rPr>
          <w:rStyle w:val="Strong"/>
          <w:rFonts w:ascii="Calibri" w:hAnsi="Calibri" w:cs="Helvetica"/>
          <w:color w:val="666666"/>
          <w:sz w:val="18"/>
          <w:szCs w:val="18"/>
        </w:rPr>
        <w:t>keyword</w:t>
      </w:r>
      <w:r w:rsidRPr="0012179D">
        <w:rPr>
          <w:rFonts w:ascii="Calibri" w:hAnsi="Calibri" w:cs="Helvetica"/>
          <w:color w:val="666666"/>
          <w:sz w:val="18"/>
          <w:szCs w:val="18"/>
        </w:rPr>
        <w:t xml:space="preserve">, type your selected word(s) into the empty search bar in the homepage and click the magnifying glass or press enter.   Alternatively a search box is always available in the navigation bar at the top of the screen.  </w:t>
      </w:r>
    </w:p>
    <w:p w:rsidR="008F49CE" w:rsidRPr="00BE3486" w:rsidRDefault="000F0CC8" w:rsidP="008F49CE">
      <w:pPr>
        <w:pStyle w:val="BodyCopy"/>
        <w:rPr>
          <w:rStyle w:val="Emphasis"/>
          <w:rFonts w:ascii="Calibri" w:hAnsi="Calibri"/>
        </w:rPr>
      </w:pPr>
      <w:r>
        <w:rPr>
          <w:rFonts w:ascii="Calibri" w:hAnsi="Calibri"/>
          <w:i/>
          <w:iCs/>
          <w:noProof/>
          <w:lang w:eastAsia="en-GB"/>
        </w:rPr>
        <w:drawing>
          <wp:inline distT="0" distB="0" distL="0" distR="0">
            <wp:extent cx="5624423" cy="319055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a:extLst>
                        <a:ext uri="{28A0092B-C50C-407E-A947-70E740481C1C}">
                          <a14:useLocalDpi xmlns:a14="http://schemas.microsoft.com/office/drawing/2010/main" val="0"/>
                        </a:ext>
                      </a:extLst>
                    </a:blip>
                    <a:stretch>
                      <a:fillRect/>
                    </a:stretch>
                  </pic:blipFill>
                  <pic:spPr>
                    <a:xfrm>
                      <a:off x="0" y="0"/>
                      <a:ext cx="5622315" cy="3189360"/>
                    </a:xfrm>
                    <a:prstGeom prst="rect">
                      <a:avLst/>
                    </a:prstGeom>
                  </pic:spPr>
                </pic:pic>
              </a:graphicData>
            </a:graphic>
          </wp:inline>
        </w:drawing>
      </w:r>
    </w:p>
    <w:p w:rsidR="008F49CE" w:rsidRPr="00BE3486" w:rsidRDefault="008F49CE" w:rsidP="008F49CE">
      <w:pPr>
        <w:pStyle w:val="BodyCopy"/>
        <w:rPr>
          <w:rStyle w:val="Emphasis"/>
          <w:rFonts w:ascii="Calibri" w:hAnsi="Calibri"/>
        </w:rPr>
      </w:pPr>
    </w:p>
    <w:p w:rsidR="00B4751F" w:rsidRPr="00BE3486" w:rsidRDefault="00B4751F" w:rsidP="00B4751F">
      <w:pPr>
        <w:numPr>
          <w:ilvl w:val="0"/>
          <w:numId w:val="7"/>
        </w:numPr>
        <w:shd w:val="clear" w:color="auto" w:fill="FFFFFF"/>
        <w:spacing w:after="225" w:line="240" w:lineRule="atLeast"/>
        <w:ind w:left="0"/>
        <w:textAlignment w:val="baseline"/>
        <w:rPr>
          <w:rFonts w:ascii="Calibri" w:hAnsi="Calibri" w:cs="Helvetica"/>
          <w:color w:val="666666"/>
          <w:sz w:val="18"/>
          <w:szCs w:val="18"/>
        </w:rPr>
      </w:pPr>
      <w:r w:rsidRPr="00BE3486">
        <w:rPr>
          <w:rFonts w:ascii="Calibri" w:hAnsi="Calibri" w:cs="Helvetica"/>
          <w:color w:val="666666"/>
          <w:sz w:val="18"/>
          <w:szCs w:val="18"/>
        </w:rPr>
        <w:t>You will be taken to a results page showing the top results for each of MarketLine’s research types matching your keyword search.</w:t>
      </w:r>
    </w:p>
    <w:p w:rsidR="00B4751F" w:rsidRPr="00BE3486" w:rsidRDefault="00B4751F" w:rsidP="00B4751F">
      <w:pPr>
        <w:shd w:val="clear" w:color="auto" w:fill="FFFFFF"/>
        <w:spacing w:after="225" w:line="240" w:lineRule="atLeast"/>
        <w:textAlignment w:val="baseline"/>
        <w:rPr>
          <w:rFonts w:ascii="Calibri" w:hAnsi="Calibri" w:cs="Helvetica"/>
          <w:color w:val="666666"/>
          <w:sz w:val="18"/>
          <w:szCs w:val="18"/>
        </w:rPr>
      </w:pPr>
      <w:r w:rsidRPr="00BE3486">
        <w:rPr>
          <w:rFonts w:ascii="Calibri" w:hAnsi="Calibri"/>
          <w:noProof/>
          <w:lang w:val="en-GB" w:eastAsia="en-GB"/>
        </w:rPr>
        <w:drawing>
          <wp:inline distT="0" distB="0" distL="0" distR="0" wp14:anchorId="35F4B00C" wp14:editId="07128D5C">
            <wp:extent cx="5673271" cy="29718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73271" cy="2971800"/>
                    </a:xfrm>
                    <a:prstGeom prst="rect">
                      <a:avLst/>
                    </a:prstGeom>
                  </pic:spPr>
                </pic:pic>
              </a:graphicData>
            </a:graphic>
          </wp:inline>
        </w:drawing>
      </w:r>
    </w:p>
    <w:p w:rsidR="00B4751F" w:rsidRPr="00BE3486" w:rsidRDefault="00B4751F" w:rsidP="00B4751F">
      <w:pPr>
        <w:numPr>
          <w:ilvl w:val="0"/>
          <w:numId w:val="7"/>
        </w:numPr>
        <w:shd w:val="clear" w:color="auto" w:fill="FFFFFF"/>
        <w:spacing w:after="225" w:line="240" w:lineRule="atLeast"/>
        <w:ind w:left="0"/>
        <w:textAlignment w:val="baseline"/>
        <w:rPr>
          <w:rFonts w:ascii="Calibri" w:hAnsi="Calibri" w:cs="Helvetica"/>
          <w:color w:val="666666"/>
          <w:sz w:val="18"/>
          <w:szCs w:val="18"/>
        </w:rPr>
      </w:pPr>
      <w:r w:rsidRPr="00BE3486">
        <w:rPr>
          <w:rFonts w:ascii="Calibri" w:hAnsi="Calibri" w:cs="Helvetica"/>
          <w:color w:val="666666"/>
          <w:sz w:val="18"/>
          <w:szCs w:val="18"/>
        </w:rPr>
        <w:lastRenderedPageBreak/>
        <w:t xml:space="preserve">To see all relevant results by research type, click the relevant “View all Industry Profiles”,” View all Thematic  Analysis” etc. buttons on the right hand side of the screen.   </w:t>
      </w:r>
    </w:p>
    <w:p w:rsidR="00E01F9E" w:rsidRPr="00BE3486" w:rsidRDefault="000F0CC8" w:rsidP="00E01F9E">
      <w:pPr>
        <w:shd w:val="clear" w:color="auto" w:fill="FFFFFF"/>
        <w:spacing w:after="225" w:line="240" w:lineRule="atLeast"/>
        <w:textAlignment w:val="baseline"/>
        <w:rPr>
          <w:rFonts w:ascii="Calibri" w:hAnsi="Calibri" w:cs="Helvetica"/>
          <w:color w:val="666666"/>
          <w:sz w:val="18"/>
          <w:szCs w:val="18"/>
        </w:rPr>
      </w:pPr>
      <w:r>
        <w:rPr>
          <w:rFonts w:ascii="Calibri" w:hAnsi="Calibri" w:cs="Helvetica"/>
          <w:noProof/>
          <w:color w:val="666666"/>
          <w:sz w:val="18"/>
          <w:szCs w:val="18"/>
          <w:lang w:val="en-GB" w:eastAsia="en-GB"/>
        </w:rPr>
        <w:drawing>
          <wp:inline distT="0" distB="0" distL="0" distR="0">
            <wp:extent cx="4520242" cy="324014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34101" cy="3250077"/>
                    </a:xfrm>
                    <a:prstGeom prst="rect">
                      <a:avLst/>
                    </a:prstGeom>
                  </pic:spPr>
                </pic:pic>
              </a:graphicData>
            </a:graphic>
          </wp:inline>
        </w:drawing>
      </w:r>
    </w:p>
    <w:p w:rsidR="00B4751F" w:rsidRPr="00BE3486" w:rsidRDefault="00B4751F" w:rsidP="00B4751F">
      <w:pPr>
        <w:numPr>
          <w:ilvl w:val="0"/>
          <w:numId w:val="7"/>
        </w:numPr>
        <w:shd w:val="clear" w:color="auto" w:fill="FFFFFF"/>
        <w:spacing w:after="225" w:line="240" w:lineRule="atLeast"/>
        <w:ind w:left="0"/>
        <w:textAlignment w:val="baseline"/>
        <w:rPr>
          <w:rFonts w:ascii="Calibri" w:hAnsi="Calibri" w:cs="Helvetica"/>
          <w:color w:val="666666"/>
          <w:sz w:val="18"/>
          <w:szCs w:val="18"/>
        </w:rPr>
      </w:pPr>
      <w:r w:rsidRPr="00BE3486">
        <w:rPr>
          <w:rFonts w:ascii="Calibri" w:hAnsi="Calibri" w:cs="Helvetica"/>
          <w:color w:val="666666"/>
          <w:sz w:val="18"/>
          <w:szCs w:val="18"/>
        </w:rPr>
        <w:t>Search results can be refined with an additional keyword search or by using the Refinements options in the left-hand column of the page. You can narrow by keywords, sector, geography, content type, or publication date.</w:t>
      </w:r>
    </w:p>
    <w:p w:rsidR="00E01F9E" w:rsidRPr="00BE3486" w:rsidRDefault="000F0CC8" w:rsidP="00E01F9E">
      <w:pPr>
        <w:shd w:val="clear" w:color="auto" w:fill="FFFFFF"/>
        <w:spacing w:after="225" w:line="240" w:lineRule="atLeast"/>
        <w:textAlignment w:val="baseline"/>
        <w:rPr>
          <w:rFonts w:ascii="Calibri" w:hAnsi="Calibri" w:cs="Helvetica"/>
          <w:color w:val="666666"/>
          <w:sz w:val="18"/>
          <w:szCs w:val="18"/>
        </w:rPr>
      </w:pPr>
      <w:r>
        <w:rPr>
          <w:rFonts w:ascii="Calibri" w:hAnsi="Calibri" w:cs="Helvetica"/>
          <w:noProof/>
          <w:color w:val="666666"/>
          <w:sz w:val="18"/>
          <w:szCs w:val="18"/>
          <w:lang w:val="en-GB" w:eastAsia="en-GB"/>
        </w:rPr>
        <w:drawing>
          <wp:inline distT="0" distB="0" distL="0" distR="0" wp14:anchorId="1CD7C7CC" wp14:editId="1D18904A">
            <wp:extent cx="4705489" cy="337292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06339" cy="3373537"/>
                    </a:xfrm>
                    <a:prstGeom prst="rect">
                      <a:avLst/>
                    </a:prstGeom>
                  </pic:spPr>
                </pic:pic>
              </a:graphicData>
            </a:graphic>
          </wp:inline>
        </w:drawing>
      </w:r>
    </w:p>
    <w:p w:rsidR="00B4751F" w:rsidRPr="00BE3486" w:rsidRDefault="00B4751F" w:rsidP="00B4751F">
      <w:pPr>
        <w:numPr>
          <w:ilvl w:val="0"/>
          <w:numId w:val="7"/>
        </w:numPr>
        <w:shd w:val="clear" w:color="auto" w:fill="FFFFFF"/>
        <w:spacing w:after="225" w:line="240" w:lineRule="atLeast"/>
        <w:ind w:left="0"/>
        <w:textAlignment w:val="baseline"/>
        <w:rPr>
          <w:rFonts w:ascii="Calibri" w:hAnsi="Calibri" w:cs="Helvetica"/>
          <w:color w:val="666666"/>
          <w:sz w:val="18"/>
          <w:szCs w:val="18"/>
        </w:rPr>
      </w:pPr>
      <w:r w:rsidRPr="00BE3486">
        <w:rPr>
          <w:rFonts w:ascii="Calibri" w:hAnsi="Calibri" w:cs="Helvetica"/>
          <w:color w:val="666666"/>
          <w:sz w:val="18"/>
          <w:szCs w:val="18"/>
        </w:rPr>
        <w:lastRenderedPageBreak/>
        <w:t>You also have the option to view your results as a </w:t>
      </w:r>
      <w:r w:rsidRPr="00BE3486">
        <w:rPr>
          <w:rStyle w:val="Strong"/>
          <w:rFonts w:ascii="Calibri" w:hAnsi="Calibri" w:cs="Helvetica"/>
          <w:color w:val="666666"/>
          <w:sz w:val="18"/>
          <w:szCs w:val="18"/>
        </w:rPr>
        <w:t>list</w:t>
      </w:r>
      <w:r w:rsidRPr="00BE3486">
        <w:rPr>
          <w:rFonts w:ascii="Calibri" w:hAnsi="Calibri" w:cs="Helvetica"/>
          <w:color w:val="666666"/>
          <w:sz w:val="18"/>
          <w:szCs w:val="18"/>
        </w:rPr>
        <w:t xml:space="preserve"> or in </w:t>
      </w:r>
      <w:r w:rsidRPr="00BE3486">
        <w:rPr>
          <w:rFonts w:ascii="Calibri" w:hAnsi="Calibri" w:cs="Helvetica"/>
          <w:b/>
          <w:color w:val="666666"/>
          <w:sz w:val="18"/>
          <w:szCs w:val="18"/>
        </w:rPr>
        <w:t>grid view</w:t>
      </w:r>
      <w:r w:rsidRPr="00BE3486">
        <w:rPr>
          <w:rFonts w:ascii="Calibri" w:hAnsi="Calibri" w:cs="Helvetica"/>
          <w:color w:val="666666"/>
          <w:sz w:val="18"/>
          <w:szCs w:val="18"/>
        </w:rPr>
        <w:t> using the relevant tabs at the top of the search results page.  ‘List’ will display all results according to the parameters chosen, while grid will arrange your results by information type.</w:t>
      </w:r>
    </w:p>
    <w:p w:rsidR="00E01F9E" w:rsidRPr="00BE3486" w:rsidRDefault="000F0CC8" w:rsidP="00E01F9E">
      <w:pPr>
        <w:shd w:val="clear" w:color="auto" w:fill="FFFFFF"/>
        <w:spacing w:after="225" w:line="240" w:lineRule="atLeast"/>
        <w:textAlignment w:val="baseline"/>
        <w:rPr>
          <w:rFonts w:ascii="Calibri" w:hAnsi="Calibri" w:cs="Helvetica"/>
          <w:color w:val="666666"/>
          <w:sz w:val="18"/>
          <w:szCs w:val="18"/>
        </w:rPr>
      </w:pPr>
      <w:r>
        <w:rPr>
          <w:rFonts w:ascii="Calibri" w:hAnsi="Calibri" w:cs="Helvetica"/>
          <w:noProof/>
          <w:color w:val="666666"/>
          <w:sz w:val="18"/>
          <w:szCs w:val="18"/>
          <w:lang w:val="en-GB" w:eastAsia="en-GB"/>
        </w:rPr>
        <w:drawing>
          <wp:inline distT="0" distB="0" distL="0" distR="0">
            <wp:extent cx="6475730" cy="2380615"/>
            <wp:effectExtent l="0" t="0" r="127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6">
                      <a:extLst>
                        <a:ext uri="{28A0092B-C50C-407E-A947-70E740481C1C}">
                          <a14:useLocalDpi xmlns:a14="http://schemas.microsoft.com/office/drawing/2010/main" val="0"/>
                        </a:ext>
                      </a:extLst>
                    </a:blip>
                    <a:stretch>
                      <a:fillRect/>
                    </a:stretch>
                  </pic:blipFill>
                  <pic:spPr>
                    <a:xfrm>
                      <a:off x="0" y="0"/>
                      <a:ext cx="6475730" cy="2380615"/>
                    </a:xfrm>
                    <a:prstGeom prst="rect">
                      <a:avLst/>
                    </a:prstGeom>
                  </pic:spPr>
                </pic:pic>
              </a:graphicData>
            </a:graphic>
          </wp:inline>
        </w:drawing>
      </w:r>
    </w:p>
    <w:p w:rsidR="00B4751F" w:rsidRPr="00BE3486" w:rsidRDefault="00B4751F" w:rsidP="008F49CE">
      <w:pPr>
        <w:pStyle w:val="BodyCopy"/>
        <w:rPr>
          <w:rStyle w:val="Emphasis"/>
          <w:rFonts w:ascii="Calibri" w:hAnsi="Calibri"/>
        </w:rPr>
      </w:pPr>
    </w:p>
    <w:p w:rsidR="00B4751F" w:rsidRPr="00BE3486" w:rsidRDefault="00B4751F" w:rsidP="008F49CE">
      <w:pPr>
        <w:pStyle w:val="BodyCopy"/>
        <w:rPr>
          <w:rStyle w:val="Emphasis"/>
          <w:rFonts w:ascii="Calibri" w:hAnsi="Calibri"/>
        </w:rPr>
      </w:pPr>
    </w:p>
    <w:p w:rsidR="00D237A1" w:rsidRDefault="00D237A1">
      <w:pPr>
        <w:rPr>
          <w:rStyle w:val="Emphasis"/>
          <w:rFonts w:ascii="Calibri" w:hAnsi="Calibri"/>
          <w:i w:val="0"/>
          <w:color w:val="00DEA5"/>
          <w:sz w:val="42"/>
          <w:szCs w:val="42"/>
        </w:rPr>
      </w:pPr>
      <w:r>
        <w:rPr>
          <w:rStyle w:val="Emphasis"/>
          <w:rFonts w:ascii="Calibri" w:hAnsi="Calibri"/>
          <w:i w:val="0"/>
        </w:rPr>
        <w:br w:type="page"/>
      </w:r>
    </w:p>
    <w:p w:rsidR="00E01F9E" w:rsidRPr="00BE3486" w:rsidRDefault="00E01F9E" w:rsidP="00E01F9E">
      <w:pPr>
        <w:pStyle w:val="Heading1"/>
        <w:ind w:left="1418" w:hanging="1418"/>
        <w:rPr>
          <w:rStyle w:val="Emphasis"/>
          <w:rFonts w:ascii="Calibri" w:hAnsi="Calibri"/>
          <w:i w:val="0"/>
        </w:rPr>
      </w:pPr>
      <w:bookmarkStart w:id="3" w:name="_Toc17203794"/>
      <w:r w:rsidRPr="00BE3486">
        <w:rPr>
          <w:rStyle w:val="Emphasis"/>
          <w:rFonts w:ascii="Calibri" w:hAnsi="Calibri"/>
          <w:i w:val="0"/>
        </w:rPr>
        <w:lastRenderedPageBreak/>
        <w:t xml:space="preserve">‘Browse </w:t>
      </w:r>
      <w:proofErr w:type="gramStart"/>
      <w:r w:rsidRPr="00BE3486">
        <w:rPr>
          <w:rStyle w:val="Emphasis"/>
          <w:rFonts w:ascii="Calibri" w:hAnsi="Calibri"/>
          <w:i w:val="0"/>
        </w:rPr>
        <w:t>By ..</w:t>
      </w:r>
      <w:proofErr w:type="gramEnd"/>
      <w:r w:rsidRPr="00BE3486">
        <w:rPr>
          <w:rStyle w:val="Emphasis"/>
          <w:rFonts w:ascii="Calibri" w:hAnsi="Calibri"/>
          <w:i w:val="0"/>
        </w:rPr>
        <w:t>‘</w:t>
      </w:r>
      <w:bookmarkEnd w:id="3"/>
      <w:r w:rsidRPr="00BE3486">
        <w:rPr>
          <w:rStyle w:val="Emphasis"/>
          <w:rFonts w:ascii="Calibri" w:hAnsi="Calibri"/>
          <w:i w:val="0"/>
        </w:rPr>
        <w:t xml:space="preserve">  </w:t>
      </w:r>
    </w:p>
    <w:p w:rsidR="00E01F9E" w:rsidRPr="00BE3486" w:rsidRDefault="00E01F9E" w:rsidP="00E01F9E">
      <w:pPr>
        <w:numPr>
          <w:ilvl w:val="0"/>
          <w:numId w:val="7"/>
        </w:numPr>
        <w:shd w:val="clear" w:color="auto" w:fill="FFFFFF"/>
        <w:spacing w:after="225" w:line="240" w:lineRule="atLeast"/>
        <w:ind w:left="0"/>
        <w:textAlignment w:val="baseline"/>
        <w:rPr>
          <w:rFonts w:ascii="Calibri" w:hAnsi="Calibri" w:cs="Helvetica"/>
          <w:color w:val="666666"/>
          <w:sz w:val="18"/>
          <w:szCs w:val="18"/>
        </w:rPr>
      </w:pPr>
      <w:r w:rsidRPr="00BE3486">
        <w:rPr>
          <w:rFonts w:ascii="Calibri" w:hAnsi="Calibri" w:cs="Helvetica"/>
          <w:color w:val="666666"/>
          <w:sz w:val="18"/>
          <w:szCs w:val="18"/>
        </w:rPr>
        <w:t xml:space="preserve">As an alternative to the keyword search, the MarketLine Advantage homepage has options to Browse by Sector, Company, Geography, Database or Content Type.  </w:t>
      </w:r>
    </w:p>
    <w:p w:rsidR="00E01F9E" w:rsidRPr="00BE3486" w:rsidRDefault="000F0CC8" w:rsidP="00E01F9E">
      <w:pPr>
        <w:shd w:val="clear" w:color="auto" w:fill="FFFFFF"/>
        <w:spacing w:after="225" w:line="240" w:lineRule="atLeast"/>
        <w:textAlignment w:val="baseline"/>
        <w:rPr>
          <w:rFonts w:ascii="Calibri" w:hAnsi="Calibri" w:cs="Helvetica"/>
          <w:color w:val="666666"/>
          <w:sz w:val="18"/>
          <w:szCs w:val="18"/>
        </w:rPr>
      </w:pPr>
      <w:r>
        <w:rPr>
          <w:rFonts w:ascii="Calibri" w:hAnsi="Calibri" w:cs="Helvetica"/>
          <w:noProof/>
          <w:color w:val="666666"/>
          <w:sz w:val="18"/>
          <w:szCs w:val="18"/>
          <w:lang w:val="en-GB" w:eastAsia="en-GB"/>
        </w:rPr>
        <w:drawing>
          <wp:inline distT="0" distB="0" distL="0" distR="0">
            <wp:extent cx="5943600" cy="3331982"/>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7">
                      <a:extLst>
                        <a:ext uri="{28A0092B-C50C-407E-A947-70E740481C1C}">
                          <a14:useLocalDpi xmlns:a14="http://schemas.microsoft.com/office/drawing/2010/main" val="0"/>
                        </a:ext>
                      </a:extLst>
                    </a:blip>
                    <a:stretch>
                      <a:fillRect/>
                    </a:stretch>
                  </pic:blipFill>
                  <pic:spPr>
                    <a:xfrm>
                      <a:off x="0" y="0"/>
                      <a:ext cx="5941266" cy="3330673"/>
                    </a:xfrm>
                    <a:prstGeom prst="rect">
                      <a:avLst/>
                    </a:prstGeom>
                  </pic:spPr>
                </pic:pic>
              </a:graphicData>
            </a:graphic>
          </wp:inline>
        </w:drawing>
      </w:r>
    </w:p>
    <w:p w:rsidR="00E01F9E" w:rsidRPr="00BE3486" w:rsidRDefault="00E01F9E" w:rsidP="00E01F9E">
      <w:pPr>
        <w:shd w:val="clear" w:color="auto" w:fill="FFFFFF"/>
        <w:spacing w:after="225" w:line="240" w:lineRule="atLeast"/>
        <w:textAlignment w:val="baseline"/>
        <w:rPr>
          <w:rFonts w:ascii="Calibri" w:hAnsi="Calibri" w:cs="Helvetica"/>
          <w:color w:val="666666"/>
          <w:sz w:val="18"/>
          <w:szCs w:val="18"/>
        </w:rPr>
      </w:pPr>
    </w:p>
    <w:p w:rsidR="00E01F9E" w:rsidRPr="00BE3486" w:rsidRDefault="00E01F9E" w:rsidP="00E01F9E">
      <w:pPr>
        <w:numPr>
          <w:ilvl w:val="0"/>
          <w:numId w:val="7"/>
        </w:numPr>
        <w:shd w:val="clear" w:color="auto" w:fill="FFFFFF"/>
        <w:spacing w:after="225" w:line="240" w:lineRule="atLeast"/>
        <w:ind w:left="0"/>
        <w:textAlignment w:val="baseline"/>
        <w:rPr>
          <w:rFonts w:ascii="Calibri" w:hAnsi="Calibri" w:cs="Helvetica"/>
          <w:color w:val="666666"/>
          <w:sz w:val="18"/>
          <w:szCs w:val="18"/>
        </w:rPr>
      </w:pPr>
      <w:r w:rsidRPr="00BE3486">
        <w:rPr>
          <w:rFonts w:ascii="Calibri" w:hAnsi="Calibri" w:cs="Helvetica"/>
          <w:color w:val="666666"/>
          <w:sz w:val="18"/>
          <w:szCs w:val="18"/>
        </w:rPr>
        <w:t xml:space="preserve">Browse by Sector allows you to select and display all content available for each of MarketLine’s 19 core industry sectors.  </w:t>
      </w:r>
    </w:p>
    <w:p w:rsidR="00E01F9E" w:rsidRPr="00BE3486" w:rsidRDefault="00E01F9E" w:rsidP="00E01F9E">
      <w:pPr>
        <w:shd w:val="clear" w:color="auto" w:fill="FFFFFF"/>
        <w:spacing w:after="225" w:line="240" w:lineRule="atLeast"/>
        <w:textAlignment w:val="baseline"/>
        <w:rPr>
          <w:rFonts w:ascii="Calibri" w:hAnsi="Calibri" w:cs="Helvetica"/>
          <w:color w:val="666666"/>
          <w:sz w:val="18"/>
          <w:szCs w:val="18"/>
        </w:rPr>
      </w:pPr>
      <w:r w:rsidRPr="00BE3486">
        <w:rPr>
          <w:rFonts w:ascii="Calibri" w:hAnsi="Calibri"/>
          <w:noProof/>
          <w:lang w:val="en-GB" w:eastAsia="en-GB"/>
        </w:rPr>
        <w:drawing>
          <wp:inline distT="0" distB="0" distL="0" distR="0" wp14:anchorId="17E1C3D7" wp14:editId="4B22CC79">
            <wp:extent cx="5943600" cy="23152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315210"/>
                    </a:xfrm>
                    <a:prstGeom prst="rect">
                      <a:avLst/>
                    </a:prstGeom>
                  </pic:spPr>
                </pic:pic>
              </a:graphicData>
            </a:graphic>
          </wp:inline>
        </w:drawing>
      </w:r>
    </w:p>
    <w:p w:rsidR="00E01F9E" w:rsidRPr="00BE3486" w:rsidRDefault="00E01F9E" w:rsidP="00E01F9E">
      <w:pPr>
        <w:shd w:val="clear" w:color="auto" w:fill="FFFFFF"/>
        <w:spacing w:after="225" w:line="240" w:lineRule="atLeast"/>
        <w:textAlignment w:val="baseline"/>
        <w:rPr>
          <w:rFonts w:ascii="Calibri" w:hAnsi="Calibri" w:cs="Helvetica"/>
          <w:color w:val="666666"/>
          <w:sz w:val="18"/>
          <w:szCs w:val="18"/>
        </w:rPr>
      </w:pPr>
    </w:p>
    <w:p w:rsidR="00E01F9E" w:rsidRPr="00BE3486" w:rsidRDefault="00E01F9E" w:rsidP="00E01F9E">
      <w:pPr>
        <w:numPr>
          <w:ilvl w:val="0"/>
          <w:numId w:val="7"/>
        </w:numPr>
        <w:shd w:val="clear" w:color="auto" w:fill="FFFFFF"/>
        <w:spacing w:after="225" w:line="240" w:lineRule="atLeast"/>
        <w:ind w:left="0"/>
        <w:textAlignment w:val="baseline"/>
        <w:rPr>
          <w:rFonts w:ascii="Calibri" w:hAnsi="Calibri" w:cs="Helvetica"/>
          <w:color w:val="666666"/>
          <w:sz w:val="18"/>
          <w:szCs w:val="18"/>
        </w:rPr>
      </w:pPr>
      <w:r w:rsidRPr="00BE3486">
        <w:rPr>
          <w:rFonts w:ascii="Calibri" w:hAnsi="Calibri" w:cs="Helvetica"/>
          <w:color w:val="666666"/>
          <w:sz w:val="18"/>
          <w:szCs w:val="18"/>
        </w:rPr>
        <w:lastRenderedPageBreak/>
        <w:t xml:space="preserve">Browse by Company takes you to our Companies module where you can search or build lists of companies, or access our analyst curated lists of leading companies.  </w:t>
      </w:r>
    </w:p>
    <w:p w:rsidR="00E01F9E" w:rsidRPr="00BE3486" w:rsidRDefault="00E01F9E" w:rsidP="00E01F9E">
      <w:pPr>
        <w:shd w:val="clear" w:color="auto" w:fill="FFFFFF"/>
        <w:spacing w:after="225" w:line="240" w:lineRule="atLeast"/>
        <w:textAlignment w:val="baseline"/>
        <w:rPr>
          <w:rFonts w:ascii="Calibri" w:hAnsi="Calibri" w:cs="Helvetica"/>
          <w:color w:val="666666"/>
          <w:sz w:val="18"/>
          <w:szCs w:val="18"/>
        </w:rPr>
      </w:pPr>
      <w:r w:rsidRPr="00BE3486">
        <w:rPr>
          <w:rFonts w:ascii="Calibri" w:hAnsi="Calibri"/>
          <w:noProof/>
          <w:lang w:val="en-GB" w:eastAsia="en-GB"/>
        </w:rPr>
        <w:drawing>
          <wp:inline distT="0" distB="0" distL="0" distR="0" wp14:anchorId="110B0EBC" wp14:editId="7040EE6D">
            <wp:extent cx="5943600" cy="22904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2290445"/>
                    </a:xfrm>
                    <a:prstGeom prst="rect">
                      <a:avLst/>
                    </a:prstGeom>
                  </pic:spPr>
                </pic:pic>
              </a:graphicData>
            </a:graphic>
          </wp:inline>
        </w:drawing>
      </w:r>
    </w:p>
    <w:p w:rsidR="00E01F9E" w:rsidRPr="00BE3486" w:rsidRDefault="00E01F9E">
      <w:pPr>
        <w:rPr>
          <w:rFonts w:ascii="Calibri" w:hAnsi="Calibri" w:cs="Helvetica"/>
          <w:color w:val="666666"/>
          <w:sz w:val="18"/>
          <w:szCs w:val="18"/>
        </w:rPr>
      </w:pPr>
    </w:p>
    <w:p w:rsidR="00E01F9E" w:rsidRPr="00BE3486" w:rsidRDefault="00E01F9E" w:rsidP="00E01F9E">
      <w:pPr>
        <w:numPr>
          <w:ilvl w:val="0"/>
          <w:numId w:val="7"/>
        </w:numPr>
        <w:shd w:val="clear" w:color="auto" w:fill="FFFFFF"/>
        <w:spacing w:after="225" w:line="240" w:lineRule="atLeast"/>
        <w:ind w:left="0"/>
        <w:textAlignment w:val="baseline"/>
        <w:rPr>
          <w:rFonts w:ascii="Calibri" w:hAnsi="Calibri" w:cs="Helvetica"/>
          <w:color w:val="666666"/>
          <w:sz w:val="18"/>
          <w:szCs w:val="18"/>
        </w:rPr>
      </w:pPr>
      <w:r w:rsidRPr="00BE3486">
        <w:rPr>
          <w:rFonts w:ascii="Calibri" w:hAnsi="Calibri" w:cs="Helvetica"/>
          <w:color w:val="666666"/>
          <w:sz w:val="18"/>
          <w:szCs w:val="18"/>
        </w:rPr>
        <w:t xml:space="preserve">Browse by Geography allows you to select and display all content available for any major region or country.  </w:t>
      </w:r>
    </w:p>
    <w:p w:rsidR="00E01F9E" w:rsidRPr="00BE3486" w:rsidRDefault="00E01F9E" w:rsidP="00E01F9E">
      <w:pPr>
        <w:shd w:val="clear" w:color="auto" w:fill="FFFFFF"/>
        <w:spacing w:after="225" w:line="240" w:lineRule="atLeast"/>
        <w:textAlignment w:val="baseline"/>
        <w:rPr>
          <w:rFonts w:ascii="Calibri" w:hAnsi="Calibri" w:cs="Helvetica"/>
          <w:color w:val="666666"/>
          <w:sz w:val="18"/>
          <w:szCs w:val="18"/>
        </w:rPr>
      </w:pPr>
      <w:r w:rsidRPr="00BE3486">
        <w:rPr>
          <w:rFonts w:ascii="Calibri" w:hAnsi="Calibri"/>
          <w:noProof/>
          <w:lang w:val="en-GB" w:eastAsia="en-GB"/>
        </w:rPr>
        <w:drawing>
          <wp:inline distT="0" distB="0" distL="0" distR="0" wp14:anchorId="0607CB48" wp14:editId="740E2A0C">
            <wp:extent cx="5943600" cy="23075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307590"/>
                    </a:xfrm>
                    <a:prstGeom prst="rect">
                      <a:avLst/>
                    </a:prstGeom>
                  </pic:spPr>
                </pic:pic>
              </a:graphicData>
            </a:graphic>
          </wp:inline>
        </w:drawing>
      </w:r>
    </w:p>
    <w:p w:rsidR="00E01F9E" w:rsidRPr="00BE3486" w:rsidRDefault="00E01F9E" w:rsidP="00E01F9E">
      <w:pPr>
        <w:shd w:val="clear" w:color="auto" w:fill="FFFFFF"/>
        <w:spacing w:after="225" w:line="240" w:lineRule="atLeast"/>
        <w:textAlignment w:val="baseline"/>
        <w:rPr>
          <w:rFonts w:ascii="Calibri" w:hAnsi="Calibri" w:cs="Helvetica"/>
          <w:color w:val="666666"/>
          <w:sz w:val="18"/>
          <w:szCs w:val="18"/>
        </w:rPr>
      </w:pPr>
    </w:p>
    <w:p w:rsidR="00D237A1" w:rsidRDefault="00D237A1">
      <w:pPr>
        <w:rPr>
          <w:rFonts w:ascii="Calibri" w:hAnsi="Calibri" w:cs="Helvetica"/>
          <w:color w:val="666666"/>
          <w:sz w:val="18"/>
          <w:szCs w:val="18"/>
        </w:rPr>
      </w:pPr>
      <w:r>
        <w:rPr>
          <w:rFonts w:ascii="Calibri" w:hAnsi="Calibri" w:cs="Helvetica"/>
          <w:color w:val="666666"/>
          <w:sz w:val="18"/>
          <w:szCs w:val="18"/>
        </w:rPr>
        <w:br w:type="page"/>
      </w:r>
    </w:p>
    <w:p w:rsidR="00E01F9E" w:rsidRPr="00BE3486" w:rsidRDefault="00E01F9E" w:rsidP="00E01F9E">
      <w:pPr>
        <w:numPr>
          <w:ilvl w:val="0"/>
          <w:numId w:val="7"/>
        </w:numPr>
        <w:shd w:val="clear" w:color="auto" w:fill="FFFFFF"/>
        <w:spacing w:after="225" w:line="240" w:lineRule="atLeast"/>
        <w:ind w:left="0"/>
        <w:textAlignment w:val="baseline"/>
        <w:rPr>
          <w:rFonts w:ascii="Calibri" w:hAnsi="Calibri" w:cs="Helvetica"/>
          <w:color w:val="666666"/>
          <w:sz w:val="18"/>
          <w:szCs w:val="18"/>
        </w:rPr>
      </w:pPr>
      <w:r w:rsidRPr="00BE3486">
        <w:rPr>
          <w:rFonts w:ascii="Calibri" w:hAnsi="Calibri" w:cs="Helvetica"/>
          <w:color w:val="666666"/>
          <w:sz w:val="18"/>
          <w:szCs w:val="18"/>
        </w:rPr>
        <w:lastRenderedPageBreak/>
        <w:t xml:space="preserve">Browse by Content Type shows and describes the types of content available on MarketLine, and enables you to quickly drill down if you are interested in one particular content type. </w:t>
      </w:r>
    </w:p>
    <w:p w:rsidR="00E01F9E" w:rsidRPr="00BE3486" w:rsidRDefault="00E01F9E" w:rsidP="00E01F9E">
      <w:pPr>
        <w:shd w:val="clear" w:color="auto" w:fill="FFFFFF"/>
        <w:spacing w:after="225" w:line="240" w:lineRule="atLeast"/>
        <w:textAlignment w:val="baseline"/>
        <w:rPr>
          <w:rFonts w:ascii="Calibri" w:hAnsi="Calibri" w:cs="Helvetica"/>
          <w:color w:val="666666"/>
          <w:sz w:val="18"/>
          <w:szCs w:val="18"/>
        </w:rPr>
      </w:pPr>
    </w:p>
    <w:p w:rsidR="00E01F9E" w:rsidRPr="00BE3486" w:rsidRDefault="00E01F9E" w:rsidP="00E01F9E">
      <w:pPr>
        <w:shd w:val="clear" w:color="auto" w:fill="FFFFFF"/>
        <w:spacing w:after="225" w:line="240" w:lineRule="atLeast"/>
        <w:textAlignment w:val="baseline"/>
        <w:rPr>
          <w:rFonts w:ascii="Calibri" w:hAnsi="Calibri" w:cs="Helvetica"/>
          <w:color w:val="666666"/>
          <w:sz w:val="18"/>
          <w:szCs w:val="18"/>
        </w:rPr>
      </w:pPr>
      <w:r w:rsidRPr="00BE3486">
        <w:rPr>
          <w:rFonts w:ascii="Calibri" w:hAnsi="Calibri"/>
          <w:noProof/>
          <w:lang w:val="en-GB" w:eastAsia="en-GB"/>
        </w:rPr>
        <w:drawing>
          <wp:inline distT="0" distB="0" distL="0" distR="0" wp14:anchorId="5E700498" wp14:editId="0A6D2D57">
            <wp:extent cx="5943600" cy="36061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606165"/>
                    </a:xfrm>
                    <a:prstGeom prst="rect">
                      <a:avLst/>
                    </a:prstGeom>
                  </pic:spPr>
                </pic:pic>
              </a:graphicData>
            </a:graphic>
          </wp:inline>
        </w:drawing>
      </w:r>
    </w:p>
    <w:p w:rsidR="00E01F9E" w:rsidRPr="00BE3486" w:rsidRDefault="00E01F9E" w:rsidP="00E01F9E">
      <w:pPr>
        <w:shd w:val="clear" w:color="auto" w:fill="FFFFFF"/>
        <w:spacing w:after="225" w:line="240" w:lineRule="atLeast"/>
        <w:textAlignment w:val="baseline"/>
        <w:rPr>
          <w:rFonts w:ascii="Calibri" w:hAnsi="Calibri" w:cs="Helvetica"/>
          <w:color w:val="666666"/>
          <w:sz w:val="18"/>
          <w:szCs w:val="18"/>
        </w:rPr>
      </w:pPr>
    </w:p>
    <w:p w:rsidR="00E01F9E" w:rsidRPr="00BE3486" w:rsidRDefault="00E01F9E" w:rsidP="00E01F9E">
      <w:pPr>
        <w:numPr>
          <w:ilvl w:val="0"/>
          <w:numId w:val="7"/>
        </w:numPr>
        <w:shd w:val="clear" w:color="auto" w:fill="FFFFFF"/>
        <w:spacing w:after="225" w:line="240" w:lineRule="atLeast"/>
        <w:ind w:left="0"/>
        <w:textAlignment w:val="baseline"/>
        <w:rPr>
          <w:rFonts w:ascii="Calibri" w:hAnsi="Calibri" w:cs="Helvetica"/>
          <w:color w:val="666666"/>
          <w:sz w:val="18"/>
          <w:szCs w:val="18"/>
        </w:rPr>
      </w:pPr>
      <w:r w:rsidRPr="00BE3486">
        <w:rPr>
          <w:rFonts w:ascii="Calibri" w:hAnsi="Calibri" w:cs="Helvetica"/>
          <w:color w:val="666666"/>
          <w:sz w:val="18"/>
          <w:szCs w:val="18"/>
        </w:rPr>
        <w:t xml:space="preserve">Browse by Database shows and describes the Databases available as part of your MarketLine subscription.  </w:t>
      </w:r>
    </w:p>
    <w:p w:rsidR="00E01F9E" w:rsidRPr="00BE3486" w:rsidRDefault="00E01F9E" w:rsidP="00E01F9E">
      <w:pPr>
        <w:shd w:val="clear" w:color="auto" w:fill="FFFFFF"/>
        <w:spacing w:after="225" w:line="240" w:lineRule="atLeast"/>
        <w:textAlignment w:val="baseline"/>
        <w:rPr>
          <w:rFonts w:ascii="Calibri" w:hAnsi="Calibri" w:cs="Helvetica"/>
          <w:color w:val="666666"/>
          <w:sz w:val="18"/>
          <w:szCs w:val="18"/>
        </w:rPr>
      </w:pPr>
      <w:r w:rsidRPr="00BE3486">
        <w:rPr>
          <w:rFonts w:ascii="Calibri" w:hAnsi="Calibri"/>
          <w:noProof/>
          <w:lang w:val="en-GB" w:eastAsia="en-GB"/>
        </w:rPr>
        <w:drawing>
          <wp:inline distT="0" distB="0" distL="0" distR="0" wp14:anchorId="19710839" wp14:editId="20552D3A">
            <wp:extent cx="5943600" cy="26536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2653665"/>
                    </a:xfrm>
                    <a:prstGeom prst="rect">
                      <a:avLst/>
                    </a:prstGeom>
                  </pic:spPr>
                </pic:pic>
              </a:graphicData>
            </a:graphic>
          </wp:inline>
        </w:drawing>
      </w:r>
    </w:p>
    <w:p w:rsidR="00E01F9E" w:rsidRPr="00BE3486" w:rsidRDefault="00E01F9E" w:rsidP="00E01F9E">
      <w:pPr>
        <w:shd w:val="clear" w:color="auto" w:fill="FFFFFF"/>
        <w:spacing w:after="225" w:line="240" w:lineRule="atLeast"/>
        <w:textAlignment w:val="baseline"/>
        <w:rPr>
          <w:rFonts w:ascii="Calibri" w:hAnsi="Calibri" w:cs="Helvetica"/>
          <w:color w:val="666666"/>
          <w:sz w:val="18"/>
          <w:szCs w:val="18"/>
        </w:rPr>
      </w:pPr>
    </w:p>
    <w:p w:rsidR="009407BD" w:rsidRPr="00BE3486" w:rsidRDefault="009407BD" w:rsidP="009407BD">
      <w:pPr>
        <w:pStyle w:val="Heading1"/>
        <w:ind w:left="1418" w:hanging="1418"/>
        <w:rPr>
          <w:rStyle w:val="Emphasis"/>
          <w:rFonts w:ascii="Calibri" w:hAnsi="Calibri"/>
          <w:i w:val="0"/>
        </w:rPr>
      </w:pPr>
      <w:bookmarkStart w:id="4" w:name="_Toc17203795"/>
      <w:r w:rsidRPr="00BE3486">
        <w:rPr>
          <w:rStyle w:val="Emphasis"/>
          <w:rFonts w:ascii="Calibri" w:hAnsi="Calibri"/>
          <w:i w:val="0"/>
        </w:rPr>
        <w:t>Downloading</w:t>
      </w:r>
      <w:bookmarkEnd w:id="4"/>
      <w:r w:rsidRPr="00BE3486">
        <w:rPr>
          <w:rStyle w:val="Emphasis"/>
          <w:rFonts w:ascii="Calibri" w:hAnsi="Calibri"/>
          <w:i w:val="0"/>
        </w:rPr>
        <w:t xml:space="preserve"> </w:t>
      </w:r>
    </w:p>
    <w:p w:rsidR="009407BD" w:rsidRPr="00BE3486" w:rsidRDefault="009407BD" w:rsidP="009407BD">
      <w:pPr>
        <w:numPr>
          <w:ilvl w:val="0"/>
          <w:numId w:val="7"/>
        </w:numPr>
        <w:shd w:val="clear" w:color="auto" w:fill="FFFFFF"/>
        <w:spacing w:after="225" w:line="240" w:lineRule="atLeast"/>
        <w:ind w:left="0"/>
        <w:textAlignment w:val="baseline"/>
        <w:rPr>
          <w:rFonts w:ascii="Calibri" w:hAnsi="Calibri" w:cs="Helvetica"/>
          <w:color w:val="666666"/>
          <w:sz w:val="18"/>
          <w:szCs w:val="18"/>
        </w:rPr>
      </w:pPr>
      <w:r w:rsidRPr="00BE3486">
        <w:rPr>
          <w:rFonts w:ascii="Calibri" w:hAnsi="Calibri" w:cs="Helvetica"/>
          <w:color w:val="666666"/>
          <w:sz w:val="18"/>
          <w:szCs w:val="18"/>
        </w:rPr>
        <w:t xml:space="preserve">Depending on the information type, MarketLine Advantage allows you to download whole reports or sections of content in </w:t>
      </w:r>
      <w:r w:rsidRPr="00BE3486">
        <w:rPr>
          <w:rFonts w:ascii="Calibri" w:hAnsi="Calibri" w:cs="Helvetica"/>
          <w:b/>
          <w:bCs/>
          <w:color w:val="666666"/>
        </w:rPr>
        <w:t>PDF</w:t>
      </w:r>
      <w:r w:rsidRPr="00BE3486">
        <w:rPr>
          <w:rFonts w:ascii="Calibri" w:hAnsi="Calibri" w:cs="Helvetica"/>
          <w:color w:val="666666"/>
          <w:sz w:val="18"/>
          <w:szCs w:val="18"/>
        </w:rPr>
        <w:t>, </w:t>
      </w:r>
      <w:r w:rsidRPr="00BE3486">
        <w:rPr>
          <w:rFonts w:ascii="Calibri" w:hAnsi="Calibri" w:cs="Helvetica"/>
          <w:b/>
          <w:bCs/>
          <w:color w:val="666666"/>
        </w:rPr>
        <w:t>Excel</w:t>
      </w:r>
      <w:r w:rsidRPr="00BE3486">
        <w:rPr>
          <w:rFonts w:ascii="Calibri" w:hAnsi="Calibri" w:cs="Helvetica"/>
          <w:color w:val="666666"/>
          <w:sz w:val="18"/>
          <w:szCs w:val="18"/>
        </w:rPr>
        <w:t>, or </w:t>
      </w:r>
      <w:r w:rsidRPr="00BE3486">
        <w:rPr>
          <w:rFonts w:ascii="Calibri" w:hAnsi="Calibri" w:cs="Helvetica"/>
          <w:b/>
          <w:bCs/>
          <w:color w:val="666666"/>
        </w:rPr>
        <w:t xml:space="preserve">PowerPoint </w:t>
      </w:r>
      <w:r w:rsidRPr="00BE3486">
        <w:rPr>
          <w:rFonts w:ascii="Calibri" w:hAnsi="Calibri" w:cs="Helvetica"/>
          <w:bCs/>
          <w:color w:val="666666"/>
        </w:rPr>
        <w:t>formats.</w:t>
      </w:r>
    </w:p>
    <w:p w:rsidR="000F0CC8" w:rsidRDefault="009407BD" w:rsidP="009407BD">
      <w:pPr>
        <w:numPr>
          <w:ilvl w:val="0"/>
          <w:numId w:val="7"/>
        </w:numPr>
        <w:shd w:val="clear" w:color="auto" w:fill="FFFFFF"/>
        <w:spacing w:after="225" w:line="240" w:lineRule="atLeast"/>
        <w:ind w:left="0"/>
        <w:textAlignment w:val="baseline"/>
        <w:rPr>
          <w:rFonts w:ascii="Calibri" w:hAnsi="Calibri" w:cs="Helvetica"/>
          <w:color w:val="666666"/>
          <w:sz w:val="18"/>
          <w:szCs w:val="18"/>
        </w:rPr>
      </w:pPr>
      <w:r w:rsidRPr="000F0CC8">
        <w:rPr>
          <w:rFonts w:ascii="Calibri" w:hAnsi="Calibri" w:cs="Helvetica"/>
          <w:color w:val="666666"/>
          <w:sz w:val="18"/>
          <w:szCs w:val="18"/>
        </w:rPr>
        <w:t>Where available click the relevant icons select to download or save the file to a location on your computer.  For example:</w:t>
      </w:r>
    </w:p>
    <w:p w:rsidR="009407BD" w:rsidRPr="000F0CC8" w:rsidRDefault="000F0CC8" w:rsidP="009407BD">
      <w:pPr>
        <w:numPr>
          <w:ilvl w:val="0"/>
          <w:numId w:val="7"/>
        </w:numPr>
        <w:shd w:val="clear" w:color="auto" w:fill="FFFFFF"/>
        <w:spacing w:after="225" w:line="240" w:lineRule="atLeast"/>
        <w:ind w:left="0"/>
        <w:textAlignment w:val="baseline"/>
        <w:rPr>
          <w:rFonts w:ascii="Calibri" w:hAnsi="Calibri" w:cs="Helvetica"/>
          <w:color w:val="666666"/>
          <w:sz w:val="18"/>
          <w:szCs w:val="18"/>
        </w:rPr>
      </w:pPr>
      <w:r>
        <w:rPr>
          <w:rFonts w:ascii="Calibri" w:hAnsi="Calibri" w:cs="Helvetica"/>
          <w:noProof/>
          <w:color w:val="666666"/>
          <w:sz w:val="18"/>
          <w:szCs w:val="18"/>
          <w:lang w:val="en-GB" w:eastAsia="en-GB"/>
        </w:rPr>
        <w:drawing>
          <wp:inline distT="0" distB="0" distL="0" distR="0" wp14:anchorId="0E0137D9" wp14:editId="5FC82751">
            <wp:extent cx="5762445" cy="295592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3">
                      <a:extLst>
                        <a:ext uri="{28A0092B-C50C-407E-A947-70E740481C1C}">
                          <a14:useLocalDpi xmlns:a14="http://schemas.microsoft.com/office/drawing/2010/main" val="0"/>
                        </a:ext>
                      </a:extLst>
                    </a:blip>
                    <a:stretch>
                      <a:fillRect/>
                    </a:stretch>
                  </pic:blipFill>
                  <pic:spPr>
                    <a:xfrm>
                      <a:off x="0" y="0"/>
                      <a:ext cx="5763657" cy="2956545"/>
                    </a:xfrm>
                    <a:prstGeom prst="rect">
                      <a:avLst/>
                    </a:prstGeom>
                  </pic:spPr>
                </pic:pic>
              </a:graphicData>
            </a:graphic>
          </wp:inline>
        </w:drawing>
      </w:r>
    </w:p>
    <w:p w:rsidR="00E01F9E" w:rsidRPr="00BE3486" w:rsidRDefault="00E01F9E" w:rsidP="00E01F9E">
      <w:pPr>
        <w:pStyle w:val="Heading4"/>
        <w:rPr>
          <w:rFonts w:ascii="Calibri" w:hAnsi="Calibri"/>
        </w:rPr>
      </w:pPr>
    </w:p>
    <w:p w:rsidR="00D237A1" w:rsidRDefault="00D237A1">
      <w:pPr>
        <w:rPr>
          <w:rStyle w:val="Emphasis"/>
          <w:rFonts w:ascii="Calibri" w:hAnsi="Calibri" w:cs="Rubik Light"/>
          <w:color w:val="000000"/>
          <w:szCs w:val="72"/>
          <w:lang w:val="en-GB"/>
        </w:rPr>
      </w:pPr>
      <w:r>
        <w:rPr>
          <w:rStyle w:val="Emphasis"/>
          <w:rFonts w:ascii="Calibri" w:hAnsi="Calibri"/>
        </w:rPr>
        <w:br w:type="page"/>
      </w:r>
    </w:p>
    <w:p w:rsidR="008F49CE" w:rsidRPr="00BE3486" w:rsidRDefault="008F49CE" w:rsidP="008F49CE">
      <w:pPr>
        <w:pStyle w:val="BodyCopy"/>
        <w:rPr>
          <w:rStyle w:val="Emphasis"/>
          <w:rFonts w:ascii="Calibri" w:hAnsi="Calibri"/>
        </w:rPr>
      </w:pPr>
    </w:p>
    <w:p w:rsidR="009407BD" w:rsidRPr="00BE3486" w:rsidRDefault="009407BD" w:rsidP="009407BD">
      <w:pPr>
        <w:pStyle w:val="Heading1"/>
        <w:ind w:left="1418" w:hanging="1418"/>
        <w:rPr>
          <w:rStyle w:val="Emphasis"/>
          <w:rFonts w:ascii="Calibri" w:hAnsi="Calibri"/>
          <w:i w:val="0"/>
        </w:rPr>
      </w:pPr>
      <w:bookmarkStart w:id="5" w:name="_Toc17203796"/>
      <w:r w:rsidRPr="00BE3486">
        <w:rPr>
          <w:rStyle w:val="Emphasis"/>
          <w:rFonts w:ascii="Calibri" w:hAnsi="Calibri"/>
          <w:i w:val="0"/>
        </w:rPr>
        <w:t>Translations</w:t>
      </w:r>
      <w:bookmarkEnd w:id="5"/>
    </w:p>
    <w:p w:rsidR="009407BD" w:rsidRPr="00BE3486" w:rsidRDefault="009407BD" w:rsidP="009407BD">
      <w:pPr>
        <w:pStyle w:val="NormalWeb"/>
        <w:shd w:val="clear" w:color="auto" w:fill="FFFFFF"/>
        <w:rPr>
          <w:rFonts w:ascii="Calibri" w:hAnsi="Calibri" w:cs="Rubik"/>
          <w:color w:val="2F283D"/>
          <w:sz w:val="18"/>
          <w:szCs w:val="18"/>
        </w:rPr>
      </w:pPr>
      <w:r w:rsidRPr="00BE3486">
        <w:rPr>
          <w:rFonts w:ascii="Calibri" w:hAnsi="Calibri" w:cs="Rubik"/>
          <w:color w:val="2F283D"/>
          <w:sz w:val="18"/>
          <w:szCs w:val="18"/>
        </w:rPr>
        <w:t>If you wish to view the MarketLine Advantage platform in another language, you can use the Google Translate. Google’s translation service allows you to translate words, sentences, and web pages between any combination of its 57 supported languages.</w:t>
      </w:r>
    </w:p>
    <w:p w:rsidR="009407BD" w:rsidRPr="00BE3486" w:rsidRDefault="009407BD" w:rsidP="009407BD">
      <w:pPr>
        <w:pStyle w:val="NormalWeb"/>
        <w:shd w:val="clear" w:color="auto" w:fill="FFFFFF"/>
        <w:spacing w:before="0" w:after="0"/>
        <w:rPr>
          <w:rFonts w:ascii="Calibri" w:hAnsi="Calibri" w:cs="Rubik"/>
          <w:color w:val="2F283D"/>
          <w:sz w:val="18"/>
          <w:szCs w:val="18"/>
        </w:rPr>
      </w:pPr>
      <w:r w:rsidRPr="00BE3486">
        <w:rPr>
          <w:rFonts w:ascii="Calibri" w:hAnsi="Calibri" w:cs="Rubik"/>
          <w:color w:val="2F283D"/>
          <w:sz w:val="18"/>
          <w:szCs w:val="18"/>
        </w:rPr>
        <w:t>For more information and to find out how Google Translate works, please </w:t>
      </w:r>
      <w:hyperlink r:id="rId24" w:tgtFrame="_blank" w:history="1">
        <w:r w:rsidRPr="00BE3486">
          <w:rPr>
            <w:rStyle w:val="Hyperlink"/>
            <w:rFonts w:ascii="Calibri" w:eastAsiaTheme="majorEastAsia" w:hAnsi="Calibri" w:cs="Rubik"/>
            <w:color w:val="2F283D"/>
            <w:sz w:val="18"/>
            <w:szCs w:val="18"/>
          </w:rPr>
          <w:t>click here</w:t>
        </w:r>
      </w:hyperlink>
      <w:r w:rsidRPr="00BE3486">
        <w:rPr>
          <w:rFonts w:ascii="Calibri" w:hAnsi="Calibri" w:cs="Rubik"/>
          <w:color w:val="2F283D"/>
          <w:sz w:val="18"/>
          <w:szCs w:val="18"/>
        </w:rPr>
        <w:t>.</w:t>
      </w:r>
    </w:p>
    <w:p w:rsidR="00BE3486" w:rsidRPr="00BE3486" w:rsidRDefault="00BE3486" w:rsidP="009407BD">
      <w:pPr>
        <w:pStyle w:val="NormalWeb"/>
        <w:shd w:val="clear" w:color="auto" w:fill="FFFFFF"/>
        <w:spacing w:before="0" w:after="0"/>
        <w:rPr>
          <w:rFonts w:ascii="Calibri" w:hAnsi="Calibri" w:cs="Rubik"/>
          <w:color w:val="2F283D"/>
          <w:sz w:val="18"/>
          <w:szCs w:val="18"/>
        </w:rPr>
      </w:pPr>
    </w:p>
    <w:p w:rsidR="009407BD" w:rsidRPr="00BE3486" w:rsidRDefault="00963443" w:rsidP="00BE3486">
      <w:pPr>
        <w:pStyle w:val="NormalWeb"/>
        <w:shd w:val="clear" w:color="auto" w:fill="FFFFFF"/>
        <w:spacing w:before="0" w:after="0"/>
        <w:rPr>
          <w:rFonts w:ascii="Calibri" w:hAnsi="Calibri" w:cs="Rubik"/>
          <w:iCs/>
          <w:color w:val="2F283D"/>
          <w:sz w:val="18"/>
          <w:szCs w:val="18"/>
        </w:rPr>
      </w:pPr>
      <w:r>
        <w:rPr>
          <w:rFonts w:ascii="Calibri" w:hAnsi="Calibri" w:cs="Rubik"/>
          <w:iCs/>
          <w:noProof/>
          <w:color w:val="2F283D"/>
          <w:sz w:val="18"/>
          <w:szCs w:val="18"/>
        </w:rPr>
        <w:drawing>
          <wp:inline distT="0" distB="0" distL="0" distR="0">
            <wp:extent cx="6475730" cy="4449445"/>
            <wp:effectExtent l="0" t="0" r="127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5">
                      <a:extLst>
                        <a:ext uri="{28A0092B-C50C-407E-A947-70E740481C1C}">
                          <a14:useLocalDpi xmlns:a14="http://schemas.microsoft.com/office/drawing/2010/main" val="0"/>
                        </a:ext>
                      </a:extLst>
                    </a:blip>
                    <a:stretch>
                      <a:fillRect/>
                    </a:stretch>
                  </pic:blipFill>
                  <pic:spPr>
                    <a:xfrm>
                      <a:off x="0" y="0"/>
                      <a:ext cx="6475730" cy="4449445"/>
                    </a:xfrm>
                    <a:prstGeom prst="rect">
                      <a:avLst/>
                    </a:prstGeom>
                  </pic:spPr>
                </pic:pic>
              </a:graphicData>
            </a:graphic>
          </wp:inline>
        </w:drawing>
      </w:r>
    </w:p>
    <w:p w:rsidR="009407BD" w:rsidRPr="00BE3486" w:rsidRDefault="009407BD" w:rsidP="00BE3486">
      <w:pPr>
        <w:pStyle w:val="NormalWeb"/>
        <w:shd w:val="clear" w:color="auto" w:fill="FFFFFF"/>
        <w:spacing w:before="0" w:after="0"/>
        <w:rPr>
          <w:rFonts w:ascii="Calibri" w:hAnsi="Calibri" w:cs="Rubik"/>
          <w:iCs/>
          <w:color w:val="2F283D"/>
          <w:sz w:val="18"/>
          <w:szCs w:val="18"/>
        </w:rPr>
      </w:pPr>
      <w:r w:rsidRPr="00BE3486">
        <w:rPr>
          <w:rFonts w:ascii="Calibri" w:hAnsi="Calibri" w:cs="Rubik"/>
          <w:iCs/>
          <w:color w:val="2F283D"/>
          <w:sz w:val="18"/>
          <w:szCs w:val="18"/>
        </w:rPr>
        <w:t xml:space="preserve"> </w:t>
      </w:r>
    </w:p>
    <w:p w:rsidR="00D237A1" w:rsidRDefault="00D237A1">
      <w:pPr>
        <w:rPr>
          <w:rStyle w:val="Emphasis"/>
          <w:rFonts w:ascii="Calibri" w:hAnsi="Calibri"/>
          <w:i w:val="0"/>
          <w:color w:val="00DEA5"/>
          <w:sz w:val="42"/>
          <w:szCs w:val="42"/>
        </w:rPr>
      </w:pPr>
      <w:r>
        <w:rPr>
          <w:rStyle w:val="Emphasis"/>
          <w:rFonts w:ascii="Calibri" w:hAnsi="Calibri"/>
          <w:i w:val="0"/>
        </w:rPr>
        <w:br w:type="page"/>
      </w:r>
    </w:p>
    <w:p w:rsidR="009407BD" w:rsidRPr="00BE3486" w:rsidRDefault="00241D54" w:rsidP="009407BD">
      <w:pPr>
        <w:pStyle w:val="Heading1"/>
        <w:ind w:left="1418" w:hanging="1418"/>
        <w:rPr>
          <w:rStyle w:val="Emphasis"/>
          <w:rFonts w:ascii="Calibri" w:hAnsi="Calibri"/>
          <w:i w:val="0"/>
        </w:rPr>
      </w:pPr>
      <w:bookmarkStart w:id="6" w:name="_Toc17203797"/>
      <w:r>
        <w:rPr>
          <w:rStyle w:val="Emphasis"/>
          <w:rFonts w:ascii="Calibri" w:hAnsi="Calibri"/>
          <w:i w:val="0"/>
        </w:rPr>
        <w:lastRenderedPageBreak/>
        <w:t xml:space="preserve">Additional </w:t>
      </w:r>
      <w:r w:rsidR="009407BD" w:rsidRPr="00BE3486">
        <w:rPr>
          <w:rStyle w:val="Emphasis"/>
          <w:rFonts w:ascii="Calibri" w:hAnsi="Calibri"/>
          <w:i w:val="0"/>
        </w:rPr>
        <w:t>User Guides</w:t>
      </w:r>
      <w:r>
        <w:rPr>
          <w:rStyle w:val="Emphasis"/>
          <w:rFonts w:ascii="Calibri" w:hAnsi="Calibri"/>
          <w:i w:val="0"/>
        </w:rPr>
        <w:t xml:space="preserve"> and Video Tutorials</w:t>
      </w:r>
      <w:bookmarkEnd w:id="6"/>
    </w:p>
    <w:p w:rsidR="009407BD" w:rsidRPr="00BE3486" w:rsidRDefault="009407BD" w:rsidP="009407BD">
      <w:pPr>
        <w:pStyle w:val="NormalWeb"/>
        <w:shd w:val="clear" w:color="auto" w:fill="FFFFFF"/>
        <w:rPr>
          <w:rFonts w:ascii="Calibri" w:hAnsi="Calibri" w:cs="Rubik"/>
          <w:color w:val="2F283D"/>
          <w:sz w:val="18"/>
          <w:szCs w:val="18"/>
        </w:rPr>
      </w:pPr>
      <w:r w:rsidRPr="00BE3486">
        <w:rPr>
          <w:rFonts w:ascii="Calibri" w:hAnsi="Calibri" w:cs="Rubik"/>
          <w:color w:val="2F283D"/>
          <w:sz w:val="18"/>
          <w:szCs w:val="18"/>
        </w:rPr>
        <w:t xml:space="preserve">To access </w:t>
      </w:r>
      <w:r w:rsidR="00241D54">
        <w:rPr>
          <w:rFonts w:ascii="Calibri" w:hAnsi="Calibri" w:cs="Rubik"/>
          <w:color w:val="2F283D"/>
          <w:sz w:val="18"/>
          <w:szCs w:val="18"/>
        </w:rPr>
        <w:t xml:space="preserve">additional </w:t>
      </w:r>
      <w:r w:rsidRPr="00BE3486">
        <w:rPr>
          <w:rFonts w:ascii="Calibri" w:hAnsi="Calibri" w:cs="Rubik"/>
          <w:color w:val="2F283D"/>
          <w:sz w:val="18"/>
          <w:szCs w:val="18"/>
        </w:rPr>
        <w:t xml:space="preserve">User Guides </w:t>
      </w:r>
      <w:r w:rsidR="00241D54">
        <w:rPr>
          <w:rFonts w:ascii="Calibri" w:hAnsi="Calibri" w:cs="Rubik"/>
          <w:color w:val="2F283D"/>
          <w:sz w:val="18"/>
          <w:szCs w:val="18"/>
        </w:rPr>
        <w:t xml:space="preserve">and Video Tutorials </w:t>
      </w:r>
      <w:r w:rsidRPr="00BE3486">
        <w:rPr>
          <w:rFonts w:ascii="Calibri" w:hAnsi="Calibri" w:cs="Rubik"/>
          <w:color w:val="2F283D"/>
          <w:sz w:val="18"/>
          <w:szCs w:val="18"/>
        </w:rPr>
        <w:t xml:space="preserve">for </w:t>
      </w:r>
      <w:proofErr w:type="spellStart"/>
      <w:r w:rsidRPr="00BE3486">
        <w:rPr>
          <w:rFonts w:ascii="Calibri" w:hAnsi="Calibri" w:cs="Rubik"/>
          <w:color w:val="2F283D"/>
          <w:sz w:val="18"/>
          <w:szCs w:val="18"/>
        </w:rPr>
        <w:t>MarketLine’s</w:t>
      </w:r>
      <w:proofErr w:type="spellEnd"/>
      <w:r w:rsidRPr="00BE3486">
        <w:rPr>
          <w:rFonts w:ascii="Calibri" w:hAnsi="Calibri" w:cs="Rubik"/>
          <w:color w:val="2F283D"/>
          <w:sz w:val="18"/>
          <w:szCs w:val="18"/>
        </w:rPr>
        <w:t xml:space="preserve"> </w:t>
      </w:r>
      <w:r w:rsidR="00241D54">
        <w:rPr>
          <w:rFonts w:ascii="Calibri" w:hAnsi="Calibri" w:cs="Rubik"/>
          <w:color w:val="2F283D"/>
          <w:sz w:val="18"/>
          <w:szCs w:val="18"/>
        </w:rPr>
        <w:t xml:space="preserve">platform and </w:t>
      </w:r>
      <w:r w:rsidRPr="00BE3486">
        <w:rPr>
          <w:rFonts w:ascii="Calibri" w:hAnsi="Calibri" w:cs="Rubik"/>
          <w:color w:val="2F283D"/>
          <w:sz w:val="18"/>
          <w:szCs w:val="18"/>
        </w:rPr>
        <w:t>Databases please click the links below.</w:t>
      </w:r>
    </w:p>
    <w:p w:rsidR="00241D54" w:rsidRDefault="00241D54" w:rsidP="00241D54">
      <w:pPr>
        <w:rPr>
          <w:rFonts w:ascii="Calibri" w:hAnsi="Calibri" w:cs="Rubik"/>
          <w:b/>
          <w:color w:val="2F283D"/>
          <w:sz w:val="18"/>
          <w:szCs w:val="18"/>
        </w:rPr>
      </w:pPr>
    </w:p>
    <w:p w:rsidR="00241D54" w:rsidRDefault="00241D54" w:rsidP="00241D54">
      <w:pPr>
        <w:rPr>
          <w:rStyle w:val="Hyperlink"/>
          <w:rFonts w:ascii="Calibri" w:hAnsi="Calibri" w:cs="Rubik"/>
          <w:sz w:val="18"/>
          <w:szCs w:val="18"/>
        </w:rPr>
      </w:pPr>
      <w:r w:rsidRPr="00241D54">
        <w:rPr>
          <w:rFonts w:ascii="Calibri" w:hAnsi="Calibri" w:cs="Rubik"/>
          <w:b/>
          <w:color w:val="2F283D"/>
          <w:sz w:val="18"/>
          <w:szCs w:val="18"/>
        </w:rPr>
        <w:t>Companies, News and Deals</w:t>
      </w:r>
      <w:r>
        <w:rPr>
          <w:rFonts w:ascii="Calibri" w:hAnsi="Calibri" w:cs="Rubik"/>
          <w:b/>
          <w:color w:val="2F283D"/>
          <w:sz w:val="18"/>
          <w:szCs w:val="18"/>
        </w:rPr>
        <w:br/>
      </w:r>
      <w:r w:rsidRPr="00241D54">
        <w:rPr>
          <w:rStyle w:val="Hyperlink"/>
          <w:rFonts w:ascii="Calibri" w:hAnsi="Calibri" w:cs="Rubik"/>
          <w:sz w:val="18"/>
          <w:szCs w:val="18"/>
          <w:u w:val="none"/>
        </w:rPr>
        <w:t>Video Tutorial:</w:t>
      </w:r>
      <w:r>
        <w:rPr>
          <w:rStyle w:val="Hyperlink"/>
          <w:rFonts w:ascii="Calibri" w:hAnsi="Calibri" w:cs="Rubik"/>
          <w:sz w:val="18"/>
          <w:szCs w:val="18"/>
          <w:u w:val="none"/>
        </w:rPr>
        <w:t xml:space="preserve"> </w:t>
      </w:r>
      <w:hyperlink r:id="rId26" w:tgtFrame="_blank" w:tooltip="https://players.brightcove.net/49921910001/Zh14bdk5v_default/index.html?videoId=6066748419001" w:history="1">
        <w:r w:rsidRPr="00241D54">
          <w:rPr>
            <w:rStyle w:val="Hyperlink"/>
            <w:rFonts w:ascii="Calibri" w:hAnsi="Calibri" w:cs="Rubik"/>
            <w:sz w:val="18"/>
            <w:szCs w:val="18"/>
          </w:rPr>
          <w:t>https://bcove.video/330HWM5</w:t>
        </w:r>
      </w:hyperlink>
    </w:p>
    <w:p w:rsidR="00241D54" w:rsidRDefault="00241D54" w:rsidP="00241D54">
      <w:pPr>
        <w:rPr>
          <w:rStyle w:val="Hyperlink"/>
          <w:rFonts w:ascii="Calibri" w:hAnsi="Calibri" w:cs="Rubik"/>
          <w:sz w:val="18"/>
          <w:szCs w:val="18"/>
        </w:rPr>
      </w:pPr>
    </w:p>
    <w:p w:rsidR="00241D54" w:rsidRDefault="00241D54" w:rsidP="00241D54">
      <w:r w:rsidRPr="00241D54">
        <w:rPr>
          <w:rFonts w:ascii="Calibri" w:hAnsi="Calibri" w:cs="Rubik"/>
          <w:b/>
          <w:color w:val="2F283D"/>
          <w:sz w:val="18"/>
          <w:szCs w:val="18"/>
        </w:rPr>
        <w:t>Search and Browse</w:t>
      </w:r>
      <w:r>
        <w:rPr>
          <w:rFonts w:ascii="Calibri" w:hAnsi="Calibri" w:cs="Rubik"/>
          <w:b/>
          <w:color w:val="2F283D"/>
          <w:sz w:val="18"/>
          <w:szCs w:val="18"/>
        </w:rPr>
        <w:br/>
      </w:r>
      <w:r w:rsidRPr="00241D54">
        <w:rPr>
          <w:rStyle w:val="Hyperlink"/>
          <w:rFonts w:ascii="Calibri" w:hAnsi="Calibri" w:cs="Rubik"/>
          <w:sz w:val="18"/>
          <w:szCs w:val="18"/>
          <w:u w:val="none"/>
        </w:rPr>
        <w:t>Video Tutorial:</w:t>
      </w:r>
      <w:r>
        <w:rPr>
          <w:rStyle w:val="Hyperlink"/>
          <w:rFonts w:ascii="Calibri" w:hAnsi="Calibri" w:cs="Rubik"/>
          <w:sz w:val="18"/>
          <w:szCs w:val="18"/>
          <w:u w:val="none"/>
        </w:rPr>
        <w:t xml:space="preserve"> </w:t>
      </w:r>
      <w:hyperlink r:id="rId27" w:history="1">
        <w:r w:rsidRPr="00241D54">
          <w:rPr>
            <w:rStyle w:val="Hyperlink"/>
            <w:rFonts w:ascii="Calibri" w:hAnsi="Calibri" w:cs="Rubik"/>
            <w:sz w:val="18"/>
            <w:szCs w:val="18"/>
          </w:rPr>
          <w:t>https://bcove.video/2OeQE61</w:t>
        </w:r>
      </w:hyperlink>
    </w:p>
    <w:p w:rsidR="00241D54" w:rsidRDefault="00241D54" w:rsidP="00241D54">
      <w:pPr>
        <w:rPr>
          <w:rFonts w:ascii="Calibri" w:hAnsi="Calibri" w:cs="Rubik"/>
          <w:b/>
          <w:color w:val="2F283D"/>
          <w:sz w:val="18"/>
          <w:szCs w:val="18"/>
        </w:rPr>
      </w:pPr>
    </w:p>
    <w:p w:rsidR="00241D54" w:rsidRDefault="009407BD" w:rsidP="00241D54">
      <w:pPr>
        <w:rPr>
          <w:rStyle w:val="Hyperlink"/>
          <w:rFonts w:ascii="Calibri" w:hAnsi="Calibri" w:cs="Rubik"/>
          <w:sz w:val="18"/>
          <w:szCs w:val="18"/>
        </w:rPr>
      </w:pPr>
      <w:r w:rsidRPr="00BE3486">
        <w:rPr>
          <w:rFonts w:ascii="Calibri" w:hAnsi="Calibri" w:cs="Rubik"/>
          <w:b/>
          <w:color w:val="2F283D"/>
          <w:sz w:val="18"/>
          <w:szCs w:val="18"/>
        </w:rPr>
        <w:t>Country Statistics</w:t>
      </w:r>
      <w:r w:rsidR="00241D54">
        <w:rPr>
          <w:rFonts w:ascii="Calibri" w:hAnsi="Calibri" w:cs="Rubik"/>
          <w:b/>
          <w:color w:val="2F283D"/>
          <w:sz w:val="18"/>
          <w:szCs w:val="18"/>
        </w:rPr>
        <w:br/>
      </w:r>
      <w:r w:rsidR="00241D54" w:rsidRPr="00241D54">
        <w:rPr>
          <w:rFonts w:ascii="Calibri" w:hAnsi="Calibri" w:cs="Rubik"/>
          <w:color w:val="2F283D"/>
          <w:sz w:val="18"/>
          <w:szCs w:val="18"/>
        </w:rPr>
        <w:t>User Guide:</w:t>
      </w:r>
      <w:r w:rsidR="00241D54">
        <w:rPr>
          <w:rFonts w:ascii="Calibri" w:hAnsi="Calibri" w:cs="Rubik"/>
          <w:b/>
          <w:color w:val="2F283D"/>
          <w:sz w:val="18"/>
          <w:szCs w:val="18"/>
        </w:rPr>
        <w:t xml:space="preserve"> </w:t>
      </w:r>
      <w:r w:rsidRPr="00BE3486">
        <w:rPr>
          <w:rFonts w:ascii="Calibri" w:hAnsi="Calibri" w:cs="Rubik"/>
          <w:color w:val="2F283D"/>
          <w:sz w:val="18"/>
          <w:szCs w:val="18"/>
        </w:rPr>
        <w:t xml:space="preserve"> </w:t>
      </w:r>
      <w:hyperlink r:id="rId28" w:history="1">
        <w:r w:rsidR="003B022E" w:rsidRPr="00A54865">
          <w:rPr>
            <w:rStyle w:val="Hyperlink"/>
            <w:rFonts w:ascii="Calibri" w:hAnsi="Calibri" w:cs="Rubik"/>
            <w:sz w:val="18"/>
            <w:szCs w:val="18"/>
          </w:rPr>
          <w:t>https://www.marketline.com/wp-content/uploads/MarketLine-Country-Stats-User-Guide-2019.pdf</w:t>
        </w:r>
      </w:hyperlink>
      <w:r w:rsidR="00241D54">
        <w:rPr>
          <w:rStyle w:val="Hyperlink"/>
          <w:rFonts w:ascii="Calibri" w:hAnsi="Calibri" w:cs="Rubik"/>
          <w:sz w:val="18"/>
          <w:szCs w:val="18"/>
        </w:rPr>
        <w:br/>
      </w:r>
      <w:r w:rsidR="00241D54" w:rsidRPr="00241D54">
        <w:rPr>
          <w:rStyle w:val="Hyperlink"/>
          <w:rFonts w:ascii="Calibri" w:hAnsi="Calibri" w:cs="Rubik"/>
          <w:sz w:val="18"/>
          <w:szCs w:val="18"/>
          <w:u w:val="none"/>
        </w:rPr>
        <w:t xml:space="preserve">Video Tutorial: </w:t>
      </w:r>
      <w:hyperlink r:id="rId29" w:tgtFrame="_blank" w:tooltip="https://players.brightcove.net/49921910001/Zh14bdk5v_default/index.html?videoId=6066736608001" w:history="1">
        <w:r w:rsidR="00241D54" w:rsidRPr="00241D54">
          <w:rPr>
            <w:rStyle w:val="Hyperlink"/>
            <w:rFonts w:ascii="Calibri" w:hAnsi="Calibri" w:cs="Rubik"/>
            <w:sz w:val="18"/>
            <w:szCs w:val="18"/>
          </w:rPr>
          <w:t>https://bcove.video/2yuEUBK</w:t>
        </w:r>
      </w:hyperlink>
    </w:p>
    <w:p w:rsidR="00241D54" w:rsidRDefault="00241D54" w:rsidP="00241D54">
      <w:pPr>
        <w:rPr>
          <w:rStyle w:val="Hyperlink"/>
          <w:rFonts w:ascii="Helvetica" w:hAnsi="Helvetica" w:cs="Helvetica"/>
          <w:color w:val="079BB3"/>
          <w:sz w:val="21"/>
          <w:szCs w:val="21"/>
          <w:shd w:val="clear" w:color="auto" w:fill="FFFFFF"/>
        </w:rPr>
      </w:pPr>
    </w:p>
    <w:p w:rsidR="00241D54" w:rsidRPr="00241D54" w:rsidRDefault="009407BD" w:rsidP="00241D54">
      <w:pPr>
        <w:rPr>
          <w:rStyle w:val="Hyperlink"/>
          <w:rFonts w:ascii="Calibri" w:hAnsi="Calibri" w:cs="Rubik"/>
          <w:sz w:val="18"/>
          <w:szCs w:val="18"/>
        </w:rPr>
      </w:pPr>
      <w:r w:rsidRPr="00BE3486">
        <w:rPr>
          <w:rFonts w:ascii="Calibri" w:hAnsi="Calibri" w:cs="Rubik"/>
          <w:b/>
          <w:color w:val="2F283D"/>
          <w:sz w:val="18"/>
          <w:szCs w:val="18"/>
        </w:rPr>
        <w:t>City Statistics</w:t>
      </w:r>
      <w:r w:rsidR="00241D54">
        <w:rPr>
          <w:rFonts w:ascii="Calibri" w:hAnsi="Calibri" w:cs="Rubik"/>
          <w:b/>
          <w:color w:val="2F283D"/>
          <w:sz w:val="18"/>
          <w:szCs w:val="18"/>
        </w:rPr>
        <w:br/>
      </w:r>
      <w:r w:rsidR="00241D54">
        <w:rPr>
          <w:rFonts w:ascii="Calibri" w:hAnsi="Calibri" w:cs="Rubik"/>
          <w:color w:val="2F283D"/>
          <w:sz w:val="18"/>
          <w:szCs w:val="18"/>
        </w:rPr>
        <w:t xml:space="preserve">User Guide: </w:t>
      </w:r>
      <w:r w:rsidRPr="00BE3486">
        <w:rPr>
          <w:rFonts w:ascii="Calibri" w:hAnsi="Calibri" w:cs="Rubik"/>
          <w:color w:val="2F283D"/>
          <w:sz w:val="18"/>
          <w:szCs w:val="18"/>
        </w:rPr>
        <w:t xml:space="preserve"> </w:t>
      </w:r>
      <w:hyperlink r:id="rId30" w:history="1">
        <w:r w:rsidRPr="00BE3486">
          <w:rPr>
            <w:rStyle w:val="Hyperlink"/>
            <w:rFonts w:ascii="Calibri" w:hAnsi="Calibri" w:cs="Rubik"/>
            <w:sz w:val="18"/>
            <w:szCs w:val="18"/>
          </w:rPr>
          <w:t>https://www.marketline.com/wp-content/uploads/MarketLine-Cities-User-Guide-2019.pdf</w:t>
        </w:r>
      </w:hyperlink>
      <w:r w:rsidR="00241D54">
        <w:rPr>
          <w:rStyle w:val="Hyperlink"/>
          <w:rFonts w:ascii="Calibri" w:hAnsi="Calibri" w:cs="Rubik"/>
          <w:i/>
          <w:sz w:val="18"/>
          <w:szCs w:val="18"/>
        </w:rPr>
        <w:br/>
      </w:r>
      <w:r w:rsidR="00241D54">
        <w:rPr>
          <w:rStyle w:val="Hyperlink"/>
          <w:rFonts w:ascii="Calibri" w:hAnsi="Calibri" w:cs="Rubik"/>
          <w:sz w:val="18"/>
          <w:szCs w:val="18"/>
          <w:u w:val="none"/>
        </w:rPr>
        <w:t xml:space="preserve">Video Tutorial: </w:t>
      </w:r>
      <w:hyperlink r:id="rId31" w:tgtFrame="_blank" w:tooltip="https://players.brightcove.net/49921910001/Zh14bdk5v_default/index.html?videoId=6066738220001" w:history="1">
        <w:r w:rsidR="00241D54" w:rsidRPr="00241D54">
          <w:rPr>
            <w:rStyle w:val="Hyperlink"/>
            <w:rFonts w:ascii="Calibri" w:hAnsi="Calibri" w:cs="Rubik"/>
            <w:sz w:val="18"/>
            <w:szCs w:val="18"/>
          </w:rPr>
          <w:t>https://bcove.video/2KmpG7h</w:t>
        </w:r>
      </w:hyperlink>
    </w:p>
    <w:p w:rsidR="00241D54" w:rsidRDefault="009407BD" w:rsidP="009407BD">
      <w:pPr>
        <w:pStyle w:val="NormalWeb"/>
        <w:shd w:val="clear" w:color="auto" w:fill="FFFFFF"/>
        <w:rPr>
          <w:rStyle w:val="Hyperlink"/>
          <w:rFonts w:ascii="Calibri" w:hAnsi="Calibri" w:cs="Rubik"/>
          <w:sz w:val="18"/>
          <w:szCs w:val="18"/>
        </w:rPr>
      </w:pPr>
      <w:r w:rsidRPr="00BE3486">
        <w:rPr>
          <w:rFonts w:ascii="Calibri" w:hAnsi="Calibri" w:cs="Rubik"/>
          <w:b/>
          <w:color w:val="2F283D"/>
          <w:sz w:val="18"/>
          <w:szCs w:val="18"/>
        </w:rPr>
        <w:t>Consumer Data Analytics</w:t>
      </w:r>
      <w:r w:rsidR="00241D54">
        <w:rPr>
          <w:rFonts w:ascii="Calibri" w:hAnsi="Calibri" w:cs="Rubik"/>
          <w:b/>
          <w:color w:val="2F283D"/>
          <w:sz w:val="18"/>
          <w:szCs w:val="18"/>
        </w:rPr>
        <w:br/>
      </w:r>
      <w:r w:rsidR="00241D54">
        <w:rPr>
          <w:rFonts w:ascii="Calibri" w:hAnsi="Calibri" w:cs="Rubik"/>
          <w:color w:val="2F283D"/>
          <w:sz w:val="18"/>
          <w:szCs w:val="18"/>
        </w:rPr>
        <w:t>User Guide:</w:t>
      </w:r>
      <w:r w:rsidRPr="00BE3486">
        <w:rPr>
          <w:rFonts w:ascii="Calibri" w:hAnsi="Calibri" w:cs="Rubik"/>
          <w:color w:val="2F283D"/>
          <w:sz w:val="18"/>
          <w:szCs w:val="18"/>
        </w:rPr>
        <w:t xml:space="preserve"> </w:t>
      </w:r>
      <w:hyperlink r:id="rId32" w:history="1">
        <w:r w:rsidRPr="00BE3486">
          <w:rPr>
            <w:rStyle w:val="Hyperlink"/>
            <w:rFonts w:ascii="Calibri" w:hAnsi="Calibri" w:cs="Rubik"/>
            <w:sz w:val="18"/>
            <w:szCs w:val="18"/>
          </w:rPr>
          <w:t>https://www.marketline.com/wp-content/uploads/MarketLine-Consumer-Data-Analytics-User-Guide.pdf</w:t>
        </w:r>
      </w:hyperlink>
      <w:r w:rsidR="00241D54">
        <w:rPr>
          <w:rStyle w:val="Hyperlink"/>
          <w:rFonts w:ascii="Calibri" w:hAnsi="Calibri" w:cs="Rubik"/>
          <w:sz w:val="18"/>
          <w:szCs w:val="18"/>
        </w:rPr>
        <w:br/>
      </w:r>
      <w:r w:rsidR="00241D54" w:rsidRPr="00241D54">
        <w:rPr>
          <w:rStyle w:val="Hyperlink"/>
          <w:rFonts w:ascii="Calibri" w:hAnsi="Calibri" w:cs="Rubik"/>
          <w:sz w:val="18"/>
          <w:szCs w:val="18"/>
          <w:u w:val="none"/>
        </w:rPr>
        <w:t>Video Tutorial</w:t>
      </w:r>
      <w:r w:rsidR="00241D54">
        <w:rPr>
          <w:rStyle w:val="Hyperlink"/>
          <w:rFonts w:ascii="Calibri" w:hAnsi="Calibri" w:cs="Rubik"/>
          <w:sz w:val="18"/>
          <w:szCs w:val="18"/>
          <w:u w:val="none"/>
        </w:rPr>
        <w:t xml:space="preserve">: </w:t>
      </w:r>
      <w:hyperlink r:id="rId33" w:history="1">
        <w:r w:rsidR="00241D54" w:rsidRPr="00241D54">
          <w:rPr>
            <w:rStyle w:val="Hyperlink"/>
            <w:rFonts w:ascii="Calibri" w:hAnsi="Calibri" w:cs="Rubik"/>
            <w:sz w:val="18"/>
            <w:szCs w:val="18"/>
          </w:rPr>
          <w:t>https://bcove.video/2MIIWPc</w:t>
        </w:r>
      </w:hyperlink>
    </w:p>
    <w:p w:rsidR="00241D54" w:rsidRPr="00241D54" w:rsidRDefault="00241D54" w:rsidP="00241D54">
      <w:pPr>
        <w:rPr>
          <w:rFonts w:ascii="Calibri" w:eastAsia="Times New Roman" w:hAnsi="Calibri" w:cs="Rubik"/>
          <w:b/>
          <w:color w:val="2F283D"/>
          <w:sz w:val="18"/>
          <w:szCs w:val="18"/>
          <w:lang w:val="en-GB" w:eastAsia="en-GB"/>
        </w:rPr>
      </w:pPr>
      <w:r w:rsidRPr="00241D54">
        <w:rPr>
          <w:rFonts w:ascii="Calibri" w:eastAsia="Times New Roman" w:hAnsi="Calibri" w:cs="Rubik"/>
          <w:b/>
          <w:color w:val="2F283D"/>
          <w:sz w:val="18"/>
          <w:szCs w:val="18"/>
          <w:lang w:val="en-GB" w:eastAsia="en-GB"/>
        </w:rPr>
        <w:t>Industry Statistics</w:t>
      </w:r>
    </w:p>
    <w:p w:rsidR="00241D54" w:rsidRDefault="00241D54" w:rsidP="00241D54">
      <w:pPr>
        <w:rPr>
          <w:rStyle w:val="Hyperlink"/>
          <w:rFonts w:ascii="Calibri" w:eastAsia="Times New Roman" w:hAnsi="Calibri" w:cs="Rubik"/>
          <w:sz w:val="18"/>
          <w:szCs w:val="18"/>
          <w:lang w:val="en-GB" w:eastAsia="en-GB"/>
        </w:rPr>
      </w:pPr>
      <w:r w:rsidRPr="00241D54">
        <w:rPr>
          <w:rStyle w:val="Hyperlink"/>
          <w:rFonts w:ascii="Calibri" w:eastAsia="Times New Roman" w:hAnsi="Calibri" w:cs="Rubik"/>
          <w:sz w:val="18"/>
          <w:szCs w:val="18"/>
          <w:u w:val="none"/>
          <w:lang w:val="en-GB" w:eastAsia="en-GB"/>
        </w:rPr>
        <w:t xml:space="preserve">Video Tutorial: </w:t>
      </w:r>
      <w:hyperlink r:id="rId34" w:history="1">
        <w:r w:rsidRPr="00241D54">
          <w:rPr>
            <w:rStyle w:val="Hyperlink"/>
            <w:rFonts w:ascii="Calibri" w:eastAsia="Times New Roman" w:hAnsi="Calibri" w:cs="Rubik"/>
            <w:sz w:val="18"/>
            <w:szCs w:val="18"/>
            <w:lang w:val="en-GB" w:eastAsia="en-GB"/>
          </w:rPr>
          <w:t>h</w:t>
        </w:r>
        <w:r w:rsidRPr="00241D54">
          <w:rPr>
            <w:rStyle w:val="Hyperlink"/>
            <w:rFonts w:ascii="Calibri" w:hAnsi="Calibri" w:cs="Rubik"/>
            <w:sz w:val="18"/>
            <w:szCs w:val="18"/>
          </w:rPr>
          <w:t>ttps://bcove.video/2YPWZZu</w:t>
        </w:r>
      </w:hyperlink>
    </w:p>
    <w:p w:rsidR="00241D54" w:rsidRDefault="00241D54" w:rsidP="00241D54">
      <w:pPr>
        <w:rPr>
          <w:rStyle w:val="Hyperlink"/>
          <w:rFonts w:ascii="Calibri" w:eastAsia="Times New Roman" w:hAnsi="Calibri" w:cs="Rubik"/>
          <w:sz w:val="18"/>
          <w:szCs w:val="18"/>
          <w:lang w:val="en-GB" w:eastAsia="en-GB"/>
        </w:rPr>
      </w:pPr>
    </w:p>
    <w:p w:rsidR="00241D54" w:rsidRDefault="00241D54" w:rsidP="00241D54">
      <w:pPr>
        <w:rPr>
          <w:rStyle w:val="Hyperlink"/>
          <w:rFonts w:ascii="Calibri" w:hAnsi="Calibri" w:cs="Rubik"/>
          <w:sz w:val="18"/>
          <w:szCs w:val="18"/>
        </w:rPr>
      </w:pPr>
      <w:r w:rsidRPr="00241D54">
        <w:rPr>
          <w:rFonts w:ascii="Calibri" w:eastAsia="Times New Roman" w:hAnsi="Calibri" w:cs="Rubik"/>
          <w:b/>
          <w:color w:val="2F283D"/>
          <w:sz w:val="18"/>
          <w:szCs w:val="18"/>
          <w:lang w:val="en-GB" w:eastAsia="en-GB"/>
        </w:rPr>
        <w:t>Company Prospector</w:t>
      </w:r>
      <w:r w:rsidRPr="00241D54">
        <w:rPr>
          <w:rFonts w:ascii="Calibri" w:eastAsia="Times New Roman" w:hAnsi="Calibri" w:cs="Rubik"/>
          <w:b/>
          <w:color w:val="2F283D"/>
          <w:sz w:val="18"/>
          <w:szCs w:val="18"/>
          <w:lang w:val="en-GB" w:eastAsia="en-GB"/>
        </w:rPr>
        <w:br/>
      </w:r>
      <w:r w:rsidRPr="00241D54">
        <w:rPr>
          <w:rStyle w:val="Hyperlink"/>
          <w:rFonts w:ascii="Calibri" w:eastAsia="Times New Roman" w:hAnsi="Calibri" w:cs="Rubik"/>
          <w:sz w:val="18"/>
          <w:szCs w:val="18"/>
          <w:u w:val="none"/>
          <w:lang w:val="en-GB" w:eastAsia="en-GB"/>
        </w:rPr>
        <w:t xml:space="preserve">Video Tutorial: </w:t>
      </w:r>
      <w:hyperlink r:id="rId35" w:history="1">
        <w:r w:rsidRPr="00241D54">
          <w:rPr>
            <w:rStyle w:val="Hyperlink"/>
            <w:rFonts w:ascii="Calibri" w:hAnsi="Calibri" w:cs="Rubik"/>
            <w:sz w:val="18"/>
            <w:szCs w:val="18"/>
          </w:rPr>
          <w:t>https://bcove.video/2MDXpf0</w:t>
        </w:r>
      </w:hyperlink>
    </w:p>
    <w:p w:rsidR="00241D54" w:rsidRDefault="00241D54" w:rsidP="00241D54">
      <w:pPr>
        <w:rPr>
          <w:rStyle w:val="Hyperlink"/>
          <w:rFonts w:ascii="Calibri" w:hAnsi="Calibri" w:cs="Rubik"/>
          <w:sz w:val="18"/>
          <w:szCs w:val="18"/>
        </w:rPr>
      </w:pPr>
    </w:p>
    <w:p w:rsidR="00241D54" w:rsidRDefault="00241D54" w:rsidP="00241D54">
      <w:r w:rsidRPr="00241D54">
        <w:rPr>
          <w:rFonts w:ascii="Calibri" w:eastAsia="Times New Roman" w:hAnsi="Calibri" w:cs="Rubik"/>
          <w:b/>
          <w:color w:val="2F283D"/>
          <w:sz w:val="18"/>
          <w:szCs w:val="18"/>
          <w:lang w:val="en-GB" w:eastAsia="en-GB"/>
        </w:rPr>
        <w:t>Influencers</w:t>
      </w:r>
      <w:r w:rsidRPr="00241D54">
        <w:rPr>
          <w:rFonts w:ascii="Calibri" w:eastAsia="Times New Roman" w:hAnsi="Calibri" w:cs="Rubik"/>
          <w:b/>
          <w:color w:val="2F283D"/>
          <w:sz w:val="18"/>
          <w:szCs w:val="18"/>
          <w:lang w:val="en-GB" w:eastAsia="en-GB"/>
        </w:rPr>
        <w:br/>
      </w:r>
      <w:r w:rsidRPr="00241D54">
        <w:rPr>
          <w:rStyle w:val="Hyperlink"/>
          <w:rFonts w:ascii="Calibri" w:eastAsia="Times New Roman" w:hAnsi="Calibri" w:cs="Rubik"/>
          <w:sz w:val="18"/>
          <w:szCs w:val="18"/>
          <w:u w:val="none"/>
          <w:lang w:val="en-GB" w:eastAsia="en-GB"/>
        </w:rPr>
        <w:t>Video Tutorial:</w:t>
      </w:r>
      <w:r>
        <w:rPr>
          <w:rStyle w:val="Hyperlink"/>
          <w:rFonts w:ascii="Calibri" w:eastAsia="Times New Roman" w:hAnsi="Calibri" w:cs="Rubik"/>
          <w:sz w:val="18"/>
          <w:szCs w:val="18"/>
          <w:u w:val="none"/>
          <w:lang w:val="en-GB" w:eastAsia="en-GB"/>
        </w:rPr>
        <w:t xml:space="preserve"> </w:t>
      </w:r>
      <w:hyperlink r:id="rId36" w:tgtFrame="_blank" w:tooltip="https://players.brightcove.net/49921910001/Zh14bdk5v_default/index.html?videoId=6066743559001" w:history="1">
        <w:r w:rsidRPr="00241D54">
          <w:rPr>
            <w:rStyle w:val="Hyperlink"/>
            <w:rFonts w:ascii="Calibri" w:hAnsi="Calibri" w:cs="Rubik"/>
            <w:sz w:val="18"/>
            <w:szCs w:val="18"/>
          </w:rPr>
          <w:t>https://bcove.video/336f0lx</w:t>
        </w:r>
      </w:hyperlink>
    </w:p>
    <w:p w:rsidR="00241D54" w:rsidRDefault="00241D54" w:rsidP="00241D54">
      <w:pPr>
        <w:rPr>
          <w:rStyle w:val="Hyperlink"/>
          <w:rFonts w:ascii="Calibri" w:eastAsia="Times New Roman" w:hAnsi="Calibri" w:cs="Rubik"/>
          <w:sz w:val="18"/>
          <w:szCs w:val="18"/>
          <w:u w:val="none"/>
          <w:lang w:val="en-GB" w:eastAsia="en-GB"/>
        </w:rPr>
      </w:pPr>
    </w:p>
    <w:p w:rsidR="00654D77" w:rsidRPr="00654D77" w:rsidRDefault="00654D77" w:rsidP="00654D77">
      <w:pPr>
        <w:rPr>
          <w:rFonts w:ascii="Calibri" w:eastAsia="Times New Roman" w:hAnsi="Calibri" w:cs="Rubik"/>
          <w:b/>
          <w:color w:val="2F283D"/>
          <w:sz w:val="18"/>
          <w:szCs w:val="18"/>
          <w:lang w:val="en-GB" w:eastAsia="en-GB"/>
        </w:rPr>
      </w:pPr>
      <w:r w:rsidRPr="00654D77">
        <w:rPr>
          <w:rFonts w:ascii="Calibri" w:eastAsia="Times New Roman" w:hAnsi="Calibri" w:cs="Rubik"/>
          <w:b/>
          <w:color w:val="2F283D"/>
          <w:sz w:val="18"/>
          <w:szCs w:val="18"/>
          <w:lang w:val="en-GB" w:eastAsia="en-GB"/>
        </w:rPr>
        <w:t>Case studies</w:t>
      </w:r>
    </w:p>
    <w:p w:rsidR="00654D77" w:rsidRPr="00654D77" w:rsidRDefault="00654D77" w:rsidP="00654D77">
      <w:pPr>
        <w:rPr>
          <w:rStyle w:val="Hyperlink"/>
          <w:rFonts w:ascii="Calibri" w:eastAsia="Times New Roman" w:hAnsi="Calibri" w:cs="Rubik"/>
          <w:sz w:val="18"/>
          <w:szCs w:val="18"/>
          <w:u w:val="none"/>
          <w:lang w:val="en-GB" w:eastAsia="en-GB"/>
        </w:rPr>
      </w:pPr>
      <w:r w:rsidRPr="00241D54">
        <w:rPr>
          <w:rStyle w:val="Hyperlink"/>
          <w:rFonts w:ascii="Calibri" w:eastAsia="Times New Roman" w:hAnsi="Calibri" w:cs="Rubik"/>
          <w:sz w:val="18"/>
          <w:szCs w:val="18"/>
          <w:u w:val="none"/>
          <w:lang w:val="en-GB" w:eastAsia="en-GB"/>
        </w:rPr>
        <w:t xml:space="preserve">Video Tutorial: </w:t>
      </w:r>
      <w:hyperlink r:id="rId37" w:tgtFrame="_blank" w:tooltip="https://players.brightcove.net/49921910001/Zh14bdk5v_default/index.html?videoId=6075108973001" w:history="1">
        <w:r w:rsidRPr="00654D77">
          <w:rPr>
            <w:rStyle w:val="Hyperlink"/>
            <w:rFonts w:ascii="Calibri" w:eastAsia="Times New Roman" w:hAnsi="Calibri" w:cs="Rubik"/>
            <w:sz w:val="18"/>
            <w:szCs w:val="18"/>
            <w:u w:val="none"/>
            <w:lang w:val="en-GB" w:eastAsia="en-GB"/>
          </w:rPr>
          <w:t>https://bcove.video/2Ze4St3</w:t>
        </w:r>
      </w:hyperlink>
      <w:bookmarkStart w:id="7" w:name="short-link"/>
      <w:bookmarkEnd w:id="7"/>
    </w:p>
    <w:p w:rsidR="00654D77" w:rsidRDefault="00654D77" w:rsidP="00654D77">
      <w:pPr>
        <w:rPr>
          <w:color w:val="000000"/>
        </w:rPr>
      </w:pPr>
      <w:r>
        <w:rPr>
          <w:color w:val="000000"/>
        </w:rPr>
        <w:t> </w:t>
      </w:r>
    </w:p>
    <w:p w:rsidR="00654D77" w:rsidRPr="00654D77" w:rsidRDefault="00654D77" w:rsidP="00654D77">
      <w:pPr>
        <w:rPr>
          <w:rFonts w:ascii="Calibri" w:eastAsia="Times New Roman" w:hAnsi="Calibri" w:cs="Rubik"/>
          <w:b/>
          <w:color w:val="2F283D"/>
          <w:sz w:val="18"/>
          <w:szCs w:val="18"/>
          <w:lang w:val="en-GB" w:eastAsia="en-GB"/>
        </w:rPr>
      </w:pPr>
      <w:proofErr w:type="spellStart"/>
      <w:r w:rsidRPr="00654D77">
        <w:rPr>
          <w:rFonts w:ascii="Calibri" w:eastAsia="Times New Roman" w:hAnsi="Calibri" w:cs="Rubik"/>
          <w:b/>
          <w:color w:val="2F283D"/>
          <w:sz w:val="18"/>
          <w:szCs w:val="18"/>
          <w:lang w:val="en-GB" w:eastAsia="en-GB"/>
        </w:rPr>
        <w:t>Chartbooks</w:t>
      </w:r>
      <w:proofErr w:type="spellEnd"/>
    </w:p>
    <w:p w:rsidR="00654D77" w:rsidRPr="00654D77" w:rsidRDefault="00654D77" w:rsidP="00654D77">
      <w:pPr>
        <w:rPr>
          <w:rStyle w:val="Hyperlink"/>
          <w:rFonts w:ascii="Calibri" w:eastAsia="Times New Roman" w:hAnsi="Calibri" w:cs="Rubik"/>
          <w:sz w:val="18"/>
          <w:szCs w:val="18"/>
          <w:u w:val="none"/>
          <w:lang w:val="en-GB" w:eastAsia="en-GB"/>
        </w:rPr>
      </w:pPr>
      <w:r w:rsidRPr="00241D54">
        <w:rPr>
          <w:rStyle w:val="Hyperlink"/>
          <w:rFonts w:ascii="Calibri" w:eastAsia="Times New Roman" w:hAnsi="Calibri" w:cs="Rubik"/>
          <w:sz w:val="18"/>
          <w:szCs w:val="18"/>
          <w:u w:val="none"/>
          <w:lang w:val="en-GB" w:eastAsia="en-GB"/>
        </w:rPr>
        <w:t xml:space="preserve">Video Tutorial: </w:t>
      </w:r>
      <w:hyperlink r:id="rId38" w:tgtFrame="_blank" w:tooltip="https://players.brightcove.net/49921910001/Zh14bdk5v_default/index.html?videoId=6075117347001" w:history="1">
        <w:r w:rsidRPr="00654D77">
          <w:rPr>
            <w:rStyle w:val="Hyperlink"/>
            <w:rFonts w:ascii="Calibri" w:eastAsia="Times New Roman" w:hAnsi="Calibri" w:cs="Rubik"/>
            <w:sz w:val="18"/>
            <w:szCs w:val="18"/>
            <w:u w:val="none"/>
            <w:lang w:val="en-GB" w:eastAsia="en-GB"/>
          </w:rPr>
          <w:t>https://bcove.video/2Z90f3h</w:t>
        </w:r>
      </w:hyperlink>
    </w:p>
    <w:p w:rsidR="00654D77" w:rsidRDefault="00654D77" w:rsidP="00654D77">
      <w:pPr>
        <w:rPr>
          <w:color w:val="000000"/>
        </w:rPr>
      </w:pPr>
      <w:r>
        <w:rPr>
          <w:color w:val="000000"/>
        </w:rPr>
        <w:t> </w:t>
      </w:r>
    </w:p>
    <w:p w:rsidR="00654D77" w:rsidRPr="00654D77" w:rsidRDefault="00654D77" w:rsidP="00654D77">
      <w:pPr>
        <w:rPr>
          <w:rFonts w:ascii="Calibri" w:eastAsia="Times New Roman" w:hAnsi="Calibri" w:cs="Rubik"/>
          <w:b/>
          <w:color w:val="2F283D"/>
          <w:sz w:val="18"/>
          <w:szCs w:val="18"/>
          <w:lang w:val="en-GB" w:eastAsia="en-GB"/>
        </w:rPr>
      </w:pPr>
      <w:r w:rsidRPr="00654D77">
        <w:rPr>
          <w:rFonts w:ascii="Calibri" w:eastAsia="Times New Roman" w:hAnsi="Calibri" w:cs="Rubik"/>
          <w:b/>
          <w:color w:val="2F283D"/>
          <w:sz w:val="18"/>
          <w:szCs w:val="18"/>
          <w:lang w:val="en-GB" w:eastAsia="en-GB"/>
        </w:rPr>
        <w:t>Industry Data</w:t>
      </w:r>
    </w:p>
    <w:p w:rsidR="00654D77" w:rsidRPr="00654D77" w:rsidRDefault="00654D77" w:rsidP="00654D77">
      <w:pPr>
        <w:rPr>
          <w:rStyle w:val="Hyperlink"/>
          <w:rFonts w:ascii="Calibri" w:eastAsia="Times New Roman" w:hAnsi="Calibri" w:cs="Rubik"/>
          <w:sz w:val="18"/>
          <w:szCs w:val="18"/>
          <w:u w:val="none"/>
          <w:lang w:val="en-GB" w:eastAsia="en-GB"/>
        </w:rPr>
      </w:pPr>
      <w:r w:rsidRPr="00241D54">
        <w:rPr>
          <w:rStyle w:val="Hyperlink"/>
          <w:rFonts w:ascii="Calibri" w:eastAsia="Times New Roman" w:hAnsi="Calibri" w:cs="Rubik"/>
          <w:sz w:val="18"/>
          <w:szCs w:val="18"/>
          <w:u w:val="none"/>
          <w:lang w:val="en-GB" w:eastAsia="en-GB"/>
        </w:rPr>
        <w:t xml:space="preserve">Video Tutorial: </w:t>
      </w:r>
      <w:hyperlink r:id="rId39" w:tgtFrame="_blank" w:tooltip="https://players.brightcove.net/49921910001/Zh14bdk5v_default/index.html?videoId=6075108975001" w:history="1">
        <w:r w:rsidRPr="00654D77">
          <w:rPr>
            <w:rStyle w:val="Hyperlink"/>
            <w:rFonts w:ascii="Calibri" w:eastAsia="Times New Roman" w:hAnsi="Calibri" w:cs="Rubik"/>
            <w:sz w:val="18"/>
            <w:szCs w:val="18"/>
            <w:u w:val="none"/>
            <w:lang w:val="en-GB" w:eastAsia="en-GB"/>
          </w:rPr>
          <w:t>https://bcove.video/2NnbfCQ</w:t>
        </w:r>
      </w:hyperlink>
    </w:p>
    <w:p w:rsidR="00654D77" w:rsidRDefault="00654D77" w:rsidP="00654D77">
      <w:pPr>
        <w:rPr>
          <w:color w:val="000000"/>
        </w:rPr>
      </w:pPr>
      <w:r>
        <w:rPr>
          <w:color w:val="000000"/>
        </w:rPr>
        <w:t> </w:t>
      </w:r>
    </w:p>
    <w:p w:rsidR="00654D77" w:rsidRPr="00654D77" w:rsidRDefault="00654D77" w:rsidP="00654D77">
      <w:pPr>
        <w:rPr>
          <w:rFonts w:ascii="Calibri" w:eastAsia="Times New Roman" w:hAnsi="Calibri" w:cs="Rubik"/>
          <w:b/>
          <w:color w:val="2F283D"/>
          <w:sz w:val="18"/>
          <w:szCs w:val="18"/>
          <w:lang w:val="en-GB" w:eastAsia="en-GB"/>
        </w:rPr>
      </w:pPr>
      <w:r w:rsidRPr="00654D77">
        <w:rPr>
          <w:rFonts w:ascii="Calibri" w:eastAsia="Times New Roman" w:hAnsi="Calibri" w:cs="Rubik"/>
          <w:b/>
          <w:color w:val="2F283D"/>
          <w:sz w:val="18"/>
          <w:szCs w:val="18"/>
          <w:lang w:val="en-GB" w:eastAsia="en-GB"/>
        </w:rPr>
        <w:t>Value Chain Analysis</w:t>
      </w:r>
    </w:p>
    <w:p w:rsidR="00654D77" w:rsidRPr="00654D77" w:rsidRDefault="00654D77" w:rsidP="00654D77">
      <w:pPr>
        <w:rPr>
          <w:rStyle w:val="Hyperlink"/>
          <w:rFonts w:ascii="Calibri" w:eastAsia="Times New Roman" w:hAnsi="Calibri" w:cs="Rubik"/>
          <w:sz w:val="18"/>
          <w:szCs w:val="18"/>
          <w:u w:val="none"/>
          <w:lang w:val="en-GB" w:eastAsia="en-GB"/>
        </w:rPr>
      </w:pPr>
      <w:r w:rsidRPr="00241D54">
        <w:rPr>
          <w:rStyle w:val="Hyperlink"/>
          <w:rFonts w:ascii="Calibri" w:eastAsia="Times New Roman" w:hAnsi="Calibri" w:cs="Rubik"/>
          <w:sz w:val="18"/>
          <w:szCs w:val="18"/>
          <w:u w:val="none"/>
          <w:lang w:val="en-GB" w:eastAsia="en-GB"/>
        </w:rPr>
        <w:t xml:space="preserve">Video Tutorial: </w:t>
      </w:r>
      <w:hyperlink r:id="rId40" w:tgtFrame="_blank" w:tooltip="https://players.brightcove.net/49921910001/Zh14bdk5v_default/index.html?videoId=6075112023001" w:history="1">
        <w:r w:rsidRPr="00654D77">
          <w:rPr>
            <w:rStyle w:val="Hyperlink"/>
            <w:rFonts w:ascii="Calibri" w:eastAsia="Times New Roman" w:hAnsi="Calibri" w:cs="Rubik"/>
            <w:sz w:val="18"/>
            <w:szCs w:val="18"/>
            <w:u w:val="none"/>
            <w:lang w:val="en-GB" w:eastAsia="en-GB"/>
          </w:rPr>
          <w:t>https://bcove.video/2NlelaE</w:t>
        </w:r>
      </w:hyperlink>
    </w:p>
    <w:p w:rsidR="00654D77" w:rsidRDefault="00654D77" w:rsidP="00654D77">
      <w:pPr>
        <w:rPr>
          <w:color w:val="000000"/>
        </w:rPr>
      </w:pPr>
      <w:r>
        <w:rPr>
          <w:color w:val="000000"/>
        </w:rPr>
        <w:t> </w:t>
      </w:r>
    </w:p>
    <w:p w:rsidR="00654D77" w:rsidRPr="00BE3486" w:rsidRDefault="00654D77" w:rsidP="009407BD">
      <w:pPr>
        <w:pStyle w:val="NormalWeb"/>
        <w:shd w:val="clear" w:color="auto" w:fill="FFFFFF"/>
        <w:rPr>
          <w:rFonts w:ascii="Calibri" w:hAnsi="Calibri" w:cs="Rubik"/>
          <w:color w:val="2F283D"/>
          <w:sz w:val="18"/>
          <w:szCs w:val="18"/>
        </w:rPr>
      </w:pPr>
    </w:p>
    <w:p w:rsidR="009407BD" w:rsidRPr="00BE3486" w:rsidRDefault="009407BD" w:rsidP="009407BD">
      <w:pPr>
        <w:pStyle w:val="NormalWeb"/>
        <w:shd w:val="clear" w:color="auto" w:fill="FFFFFF"/>
        <w:rPr>
          <w:rFonts w:ascii="Calibri" w:hAnsi="Calibri" w:cs="Rubik"/>
          <w:color w:val="2F283D"/>
          <w:sz w:val="18"/>
          <w:szCs w:val="18"/>
        </w:rPr>
      </w:pPr>
    </w:p>
    <w:p w:rsidR="00D237A1" w:rsidRDefault="00D237A1">
      <w:pPr>
        <w:rPr>
          <w:rStyle w:val="Emphasis"/>
          <w:rFonts w:ascii="Calibri" w:hAnsi="Calibri"/>
          <w:i w:val="0"/>
          <w:color w:val="00DEA5"/>
          <w:sz w:val="42"/>
          <w:szCs w:val="42"/>
        </w:rPr>
      </w:pPr>
      <w:r>
        <w:rPr>
          <w:rStyle w:val="Emphasis"/>
          <w:rFonts w:ascii="Calibri" w:hAnsi="Calibri"/>
          <w:i w:val="0"/>
        </w:rPr>
        <w:br w:type="page"/>
      </w:r>
    </w:p>
    <w:p w:rsidR="009407BD" w:rsidRPr="00BE3486" w:rsidRDefault="009407BD" w:rsidP="009407BD">
      <w:pPr>
        <w:pStyle w:val="Heading1"/>
        <w:ind w:left="1418" w:hanging="1418"/>
        <w:rPr>
          <w:rStyle w:val="Emphasis"/>
          <w:rFonts w:ascii="Calibri" w:hAnsi="Calibri"/>
          <w:i w:val="0"/>
        </w:rPr>
      </w:pPr>
      <w:bookmarkStart w:id="8" w:name="_Toc17203798"/>
      <w:r w:rsidRPr="00BE3486">
        <w:rPr>
          <w:rStyle w:val="Emphasis"/>
          <w:rFonts w:ascii="Calibri" w:hAnsi="Calibri"/>
          <w:i w:val="0"/>
        </w:rPr>
        <w:lastRenderedPageBreak/>
        <w:t>Ask an Analyst</w:t>
      </w:r>
      <w:bookmarkEnd w:id="8"/>
      <w:r w:rsidRPr="00BE3486">
        <w:rPr>
          <w:rStyle w:val="Emphasis"/>
          <w:rFonts w:ascii="Calibri" w:hAnsi="Calibri"/>
          <w:i w:val="0"/>
        </w:rPr>
        <w:t xml:space="preserve"> </w:t>
      </w:r>
    </w:p>
    <w:p w:rsidR="00BE3486" w:rsidRPr="00BE3486" w:rsidRDefault="009407BD" w:rsidP="00BE3486">
      <w:pPr>
        <w:pStyle w:val="NormalWeb"/>
        <w:shd w:val="clear" w:color="auto" w:fill="FFFFFF"/>
        <w:rPr>
          <w:rFonts w:ascii="Calibri" w:hAnsi="Calibri" w:cs="Rubik"/>
          <w:color w:val="2F283D"/>
          <w:sz w:val="18"/>
          <w:szCs w:val="18"/>
        </w:rPr>
      </w:pPr>
      <w:r w:rsidRPr="00BE3486">
        <w:rPr>
          <w:rFonts w:ascii="Calibri" w:hAnsi="Calibri" w:cs="Rubik"/>
          <w:color w:val="2F283D"/>
          <w:sz w:val="18"/>
          <w:szCs w:val="18"/>
        </w:rPr>
        <w:t xml:space="preserve">MarketLine Analysts are on hand to answer any queries relating to MarketLine content.  You can access the Ask </w:t>
      </w:r>
      <w:r w:rsidR="009E7116" w:rsidRPr="00BE3486">
        <w:rPr>
          <w:rFonts w:ascii="Calibri" w:hAnsi="Calibri" w:cs="Rubik"/>
          <w:color w:val="2F283D"/>
          <w:sz w:val="18"/>
          <w:szCs w:val="18"/>
        </w:rPr>
        <w:t>an</w:t>
      </w:r>
      <w:r w:rsidRPr="00BE3486">
        <w:rPr>
          <w:rFonts w:ascii="Calibri" w:hAnsi="Calibri" w:cs="Rubik"/>
          <w:color w:val="2F283D"/>
          <w:sz w:val="18"/>
          <w:szCs w:val="18"/>
        </w:rPr>
        <w:t xml:space="preserve"> Analyst form by clicking on the Account Tools (head icon next to search box on the top navigation bar), then Ask </w:t>
      </w:r>
      <w:r w:rsidR="009E7116" w:rsidRPr="00BE3486">
        <w:rPr>
          <w:rFonts w:ascii="Calibri" w:hAnsi="Calibri" w:cs="Rubik"/>
          <w:color w:val="2F283D"/>
          <w:sz w:val="18"/>
          <w:szCs w:val="18"/>
        </w:rPr>
        <w:t>an</w:t>
      </w:r>
      <w:r w:rsidRPr="00BE3486">
        <w:rPr>
          <w:rFonts w:ascii="Calibri" w:hAnsi="Calibri" w:cs="Rubik"/>
          <w:color w:val="2F283D"/>
          <w:sz w:val="18"/>
          <w:szCs w:val="18"/>
        </w:rPr>
        <w:t xml:space="preserve"> Analyst.  </w:t>
      </w:r>
    </w:p>
    <w:p w:rsidR="00BE3486" w:rsidRDefault="00963443" w:rsidP="009407BD">
      <w:pPr>
        <w:pStyle w:val="NormalWeb"/>
        <w:shd w:val="clear" w:color="auto" w:fill="FFFFFF"/>
        <w:rPr>
          <w:rFonts w:ascii="Calibri" w:hAnsi="Calibri" w:cs="Rubik"/>
          <w:color w:val="2F283D"/>
          <w:sz w:val="18"/>
          <w:szCs w:val="18"/>
        </w:rPr>
      </w:pPr>
      <w:r>
        <w:rPr>
          <w:rFonts w:ascii="Calibri" w:hAnsi="Calibri" w:cs="Rubik"/>
          <w:noProof/>
          <w:color w:val="2F283D"/>
          <w:sz w:val="18"/>
          <w:szCs w:val="18"/>
        </w:rPr>
        <w:drawing>
          <wp:inline distT="0" distB="0" distL="0" distR="0">
            <wp:extent cx="4666891" cy="3206600"/>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65020" cy="3205314"/>
                    </a:xfrm>
                    <a:prstGeom prst="rect">
                      <a:avLst/>
                    </a:prstGeom>
                  </pic:spPr>
                </pic:pic>
              </a:graphicData>
            </a:graphic>
          </wp:inline>
        </w:drawing>
      </w:r>
    </w:p>
    <w:p w:rsidR="00523C2A" w:rsidRDefault="00523C2A" w:rsidP="009407BD">
      <w:pPr>
        <w:pStyle w:val="NormalWeb"/>
        <w:shd w:val="clear" w:color="auto" w:fill="FFFFFF"/>
        <w:rPr>
          <w:rFonts w:ascii="Calibri" w:hAnsi="Calibri" w:cs="Rubik"/>
          <w:color w:val="2F283D"/>
          <w:sz w:val="18"/>
          <w:szCs w:val="18"/>
        </w:rPr>
      </w:pPr>
    </w:p>
    <w:p w:rsidR="00D237A1" w:rsidRDefault="00BE3486" w:rsidP="00523C2A">
      <w:pPr>
        <w:pStyle w:val="NormalWeb"/>
        <w:shd w:val="clear" w:color="auto" w:fill="FFFFFF"/>
        <w:rPr>
          <w:rStyle w:val="Emphasis"/>
          <w:rFonts w:ascii="Calibri" w:hAnsi="Calibri"/>
          <w:i w:val="0"/>
          <w:color w:val="00DEA5"/>
          <w:sz w:val="42"/>
          <w:szCs w:val="42"/>
        </w:rPr>
      </w:pPr>
      <w:r w:rsidRPr="00BE3486">
        <w:rPr>
          <w:rFonts w:ascii="Calibri" w:hAnsi="Calibri"/>
          <w:noProof/>
        </w:rPr>
        <w:drawing>
          <wp:inline distT="0" distB="0" distL="0" distR="0" wp14:anchorId="71194ECA" wp14:editId="72F08554">
            <wp:extent cx="4524375" cy="29908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524375" cy="2990850"/>
                    </a:xfrm>
                    <a:prstGeom prst="rect">
                      <a:avLst/>
                    </a:prstGeom>
                  </pic:spPr>
                </pic:pic>
              </a:graphicData>
            </a:graphic>
          </wp:inline>
        </w:drawing>
      </w:r>
    </w:p>
    <w:p w:rsidR="00BE3486" w:rsidRPr="00BE3486" w:rsidRDefault="00BE3486" w:rsidP="00BE3486">
      <w:pPr>
        <w:pStyle w:val="Heading1"/>
        <w:ind w:left="1418" w:hanging="1418"/>
        <w:rPr>
          <w:rStyle w:val="Emphasis"/>
          <w:rFonts w:ascii="Calibri" w:hAnsi="Calibri"/>
          <w:i w:val="0"/>
        </w:rPr>
      </w:pPr>
      <w:bookmarkStart w:id="9" w:name="_Toc17203799"/>
      <w:r w:rsidRPr="00BE3486">
        <w:rPr>
          <w:rStyle w:val="Emphasis"/>
          <w:rFonts w:ascii="Calibri" w:hAnsi="Calibri"/>
          <w:i w:val="0"/>
        </w:rPr>
        <w:lastRenderedPageBreak/>
        <w:t>Need further help or training?</w:t>
      </w:r>
      <w:bookmarkEnd w:id="9"/>
    </w:p>
    <w:p w:rsidR="00BE3486" w:rsidRPr="00BE3486" w:rsidRDefault="00BE3486" w:rsidP="00BE3486">
      <w:pPr>
        <w:pStyle w:val="NormalWeb"/>
        <w:shd w:val="clear" w:color="auto" w:fill="FFFFFF"/>
        <w:spacing w:before="0" w:after="0"/>
        <w:rPr>
          <w:rFonts w:ascii="Calibri" w:hAnsi="Calibri"/>
        </w:rPr>
      </w:pPr>
      <w:r w:rsidRPr="00BE3486">
        <w:rPr>
          <w:rFonts w:ascii="Calibri" w:hAnsi="Calibri" w:cs="Rubik"/>
          <w:color w:val="2F283D"/>
          <w:sz w:val="18"/>
          <w:szCs w:val="18"/>
        </w:rPr>
        <w:t>You can have your own personal training sessions with our Client Services team. Check out our </w:t>
      </w:r>
      <w:hyperlink r:id="rId43" w:tgtFrame="_blank" w:history="1">
        <w:r w:rsidRPr="00BE3486">
          <w:rPr>
            <w:rStyle w:val="Hyperlink"/>
            <w:rFonts w:ascii="Calibri" w:eastAsiaTheme="majorEastAsia" w:hAnsi="Calibri" w:cs="Rubik"/>
            <w:color w:val="2F283D"/>
            <w:sz w:val="18"/>
            <w:szCs w:val="18"/>
          </w:rPr>
          <w:t>training calendar</w:t>
        </w:r>
      </w:hyperlink>
      <w:r w:rsidRPr="00BE3486">
        <w:rPr>
          <w:rFonts w:ascii="Calibri" w:hAnsi="Calibri" w:cs="Rubik"/>
          <w:color w:val="2F283D"/>
          <w:sz w:val="18"/>
          <w:szCs w:val="18"/>
        </w:rPr>
        <w:t> or email us on </w:t>
      </w:r>
      <w:hyperlink r:id="rId44" w:history="1">
        <w:r w:rsidRPr="00BE3486">
          <w:rPr>
            <w:rStyle w:val="Hyperlink"/>
            <w:rFonts w:ascii="Calibri" w:hAnsi="Calibri" w:cs="Rubik"/>
            <w:sz w:val="18"/>
            <w:szCs w:val="18"/>
          </w:rPr>
          <w:t>assistme@marketline.com</w:t>
        </w:r>
      </w:hyperlink>
      <w:r w:rsidRPr="00BE3486">
        <w:rPr>
          <w:rStyle w:val="Strong"/>
          <w:rFonts w:ascii="Calibri" w:hAnsi="Calibri" w:cs="Rubik"/>
          <w:sz w:val="18"/>
          <w:szCs w:val="18"/>
        </w:rPr>
        <w:t xml:space="preserve">.  </w:t>
      </w:r>
      <w:bookmarkStart w:id="10" w:name="_Toc475973699"/>
    </w:p>
    <w:p w:rsidR="0082296E" w:rsidRPr="00BE3486" w:rsidRDefault="008F49CE" w:rsidP="00BE3486">
      <w:pPr>
        <w:pStyle w:val="NormalWeb"/>
        <w:shd w:val="clear" w:color="auto" w:fill="FFFFFF"/>
        <w:spacing w:before="0" w:after="0"/>
        <w:rPr>
          <w:rFonts w:ascii="Calibri" w:hAnsi="Calibri" w:cs="Rubik"/>
          <w:iCs/>
          <w:color w:val="2F283D"/>
          <w:sz w:val="18"/>
          <w:szCs w:val="18"/>
        </w:rPr>
      </w:pPr>
      <w:r w:rsidRPr="00BE3486">
        <w:rPr>
          <w:rFonts w:ascii="Calibri" w:hAnsi="Calibri" w:cs="Rubik"/>
          <w:color w:val="2F283D"/>
          <w:sz w:val="18"/>
          <w:szCs w:val="18"/>
        </w:rPr>
        <w:t>Phone:</w:t>
      </w:r>
      <w:r w:rsidR="00BE3486" w:rsidRPr="00BE3486">
        <w:rPr>
          <w:rFonts w:ascii="Calibri" w:hAnsi="Calibri" w:cs="Rubik"/>
          <w:color w:val="2F283D"/>
          <w:sz w:val="18"/>
          <w:szCs w:val="18"/>
        </w:rPr>
        <w:br/>
      </w:r>
      <w:r w:rsidRPr="00BE3486">
        <w:rPr>
          <w:rFonts w:ascii="Calibri" w:hAnsi="Calibri" w:cs="Rubik"/>
          <w:color w:val="2F283D"/>
          <w:sz w:val="18"/>
          <w:szCs w:val="18"/>
        </w:rPr>
        <w:t>UK +44 (0) 207 936 6991 </w:t>
      </w:r>
      <w:r w:rsidRPr="00BE3486">
        <w:rPr>
          <w:rFonts w:ascii="Calibri" w:hAnsi="Calibri" w:cs="Rubik"/>
          <w:color w:val="2F283D"/>
          <w:sz w:val="18"/>
          <w:szCs w:val="18"/>
        </w:rPr>
        <w:br/>
        <w:t>US +1 646 625 7389</w:t>
      </w:r>
      <w:r w:rsidRPr="00BE3486">
        <w:rPr>
          <w:rFonts w:ascii="Calibri" w:hAnsi="Calibri" w:cs="Rubik"/>
          <w:color w:val="2F283D"/>
          <w:sz w:val="18"/>
          <w:szCs w:val="18"/>
        </w:rPr>
        <w:br/>
        <w:t>AP +61 (0)3 8842 2478</w:t>
      </w:r>
      <w:bookmarkEnd w:id="10"/>
    </w:p>
    <w:sectPr w:rsidR="0082296E" w:rsidRPr="00BE3486" w:rsidSect="00731745">
      <w:headerReference w:type="default" r:id="rId45"/>
      <w:footerReference w:type="default" r:id="rId46"/>
      <w:pgSz w:w="11900" w:h="16840"/>
      <w:pgMar w:top="2552" w:right="851" w:bottom="1701" w:left="851" w:header="851" w:footer="851"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40FC" w:rsidRDefault="00E340FC" w:rsidP="00731745">
      <w:r>
        <w:separator/>
      </w:r>
    </w:p>
  </w:endnote>
  <w:endnote w:type="continuationSeparator" w:id="0">
    <w:p w:rsidR="00E340FC" w:rsidRDefault="00E340FC" w:rsidP="007317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ubik">
    <w:panose1 w:val="02000604000000020004"/>
    <w:charset w:val="00"/>
    <w:family w:val="auto"/>
    <w:pitch w:val="variable"/>
    <w:sig w:usb0="00000A07" w:usb1="40000001" w:usb2="00000000" w:usb3="00000000" w:csb0="000000B7" w:csb1="00000000"/>
  </w:font>
  <w:font w:name="Cambria">
    <w:panose1 w:val="02040503050406030204"/>
    <w:charset w:val="00"/>
    <w:family w:val="roman"/>
    <w:pitch w:val="variable"/>
    <w:sig w:usb0="E00002FF" w:usb1="400004FF" w:usb2="00000000" w:usb3="00000000" w:csb0="0000019F" w:csb1="00000000"/>
  </w:font>
  <w:font w:name="Rubik Light">
    <w:panose1 w:val="02000604000000020004"/>
    <w:charset w:val="00"/>
    <w:family w:val="auto"/>
    <w:pitch w:val="variable"/>
    <w:sig w:usb0="00000A07" w:usb1="40000001" w:usb2="00000000" w:usb3="00000000" w:csb0="000000B7" w:csb1="00000000"/>
  </w:font>
  <w:font w:name="Arial">
    <w:panose1 w:val="020B0604020202020204"/>
    <w:charset w:val="00"/>
    <w:family w:val="swiss"/>
    <w:pitch w:val="variable"/>
    <w:sig w:usb0="E0002AFF" w:usb1="C0007843" w:usb2="00000009" w:usb3="00000000" w:csb0="000001FF" w:csb1="00000000"/>
  </w:font>
  <w:font w:name="Museo 700">
    <w:altName w:val="Times New Roman"/>
    <w:charset w:val="00"/>
    <w:family w:val="auto"/>
    <w:pitch w:val="variable"/>
    <w:sig w:usb0="00000001" w:usb1="4000004A"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D60" w:rsidRDefault="004B4D60" w:rsidP="0073174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4B4D60" w:rsidRDefault="004B4D60" w:rsidP="0073174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D60" w:rsidRDefault="004B4D60">
    <w:pPr>
      <w:pStyle w:val="Footer"/>
    </w:pPr>
    <w:r>
      <w:rPr>
        <w:noProof/>
        <w:lang w:val="en-GB" w:eastAsia="en-GB"/>
      </w:rPr>
      <mc:AlternateContent>
        <mc:Choice Requires="wps">
          <w:drawing>
            <wp:anchor distT="0" distB="0" distL="114300" distR="114300" simplePos="0" relativeHeight="251662848" behindDoc="1" locked="1" layoutInCell="1" allowOverlap="1" wp14:anchorId="73A682FD" wp14:editId="55FC1966">
              <wp:simplePos x="0" y="0"/>
              <wp:positionH relativeFrom="page">
                <wp:align>left</wp:align>
              </wp:positionH>
              <wp:positionV relativeFrom="page">
                <wp:align>bottom</wp:align>
              </wp:positionV>
              <wp:extent cx="4284345" cy="5344795"/>
              <wp:effectExtent l="0" t="0" r="1905" b="8255"/>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4345" cy="5344795"/>
                      </a:xfrm>
                      <a:prstGeom prst="rect">
                        <a:avLst/>
                      </a:prstGeom>
                      <a:solidFill>
                        <a:srgbClr val="00DEA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9648AC4" id="Rectangle 5" o:spid="_x0000_s1026" style="position:absolute;margin-left:0;margin-top:0;width:337.35pt;height:420.85pt;z-index:-25165363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" fillcolor="#00dea5" stroked="f" strokeweight="1pt">
              <v:path arrowok="t"/>
              <w10:wrap anchorx="page" anchory="page"/>
              <w10:anchorlock/>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D60" w:rsidRPr="00C06ED9" w:rsidRDefault="004B4D60" w:rsidP="00731745">
    <w:pPr>
      <w:pStyle w:val="Footer"/>
      <w:framePr w:wrap="none" w:vAnchor="text" w:hAnchor="margin" w:xAlign="right" w:y="1"/>
      <w:rPr>
        <w:rStyle w:val="PageNumber"/>
        <w:sz w:val="14"/>
        <w:szCs w:val="14"/>
      </w:rPr>
    </w:pPr>
    <w:r w:rsidRPr="00C06ED9">
      <w:rPr>
        <w:rStyle w:val="PageNumber"/>
        <w:sz w:val="14"/>
        <w:szCs w:val="14"/>
      </w:rPr>
      <w:fldChar w:fldCharType="begin"/>
    </w:r>
    <w:r w:rsidRPr="00C06ED9">
      <w:rPr>
        <w:rStyle w:val="PageNumber"/>
        <w:sz w:val="14"/>
        <w:szCs w:val="14"/>
      </w:rPr>
      <w:instrText xml:space="preserve">PAGE  </w:instrText>
    </w:r>
    <w:r w:rsidRPr="00C06ED9">
      <w:rPr>
        <w:rStyle w:val="PageNumber"/>
        <w:sz w:val="14"/>
        <w:szCs w:val="14"/>
      </w:rPr>
      <w:fldChar w:fldCharType="separate"/>
    </w:r>
    <w:r w:rsidR="00654D77">
      <w:rPr>
        <w:rStyle w:val="PageNumber"/>
        <w:noProof/>
        <w:sz w:val="14"/>
        <w:szCs w:val="14"/>
      </w:rPr>
      <w:t>10</w:t>
    </w:r>
    <w:r w:rsidRPr="00C06ED9">
      <w:rPr>
        <w:rStyle w:val="PageNumber"/>
        <w:sz w:val="14"/>
        <w:szCs w:val="14"/>
      </w:rPr>
      <w:fldChar w:fldCharType="end"/>
    </w:r>
  </w:p>
  <w:p w:rsidR="004B4D60" w:rsidRPr="00123F6B" w:rsidRDefault="004B4D60" w:rsidP="00E01F9E">
    <w:pPr>
      <w:pStyle w:val="Footer"/>
      <w:ind w:right="360"/>
      <w:rPr>
        <w:sz w:val="14"/>
        <w:szCs w:val="14"/>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40FC" w:rsidRDefault="00E340FC" w:rsidP="00731745">
      <w:r>
        <w:separator/>
      </w:r>
    </w:p>
  </w:footnote>
  <w:footnote w:type="continuationSeparator" w:id="0">
    <w:p w:rsidR="00E340FC" w:rsidRDefault="00E340FC" w:rsidP="007317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D60" w:rsidRDefault="004B4D60">
    <w:pPr>
      <w:pStyle w:val="Header"/>
    </w:pPr>
    <w:r>
      <w:rPr>
        <w:noProof/>
        <w:lang w:val="en-GB" w:eastAsia="en-GB"/>
      </w:rPr>
      <mc:AlternateContent>
        <mc:Choice Requires="wps">
          <w:drawing>
            <wp:anchor distT="0" distB="0" distL="114300" distR="114300" simplePos="0" relativeHeight="251660800" behindDoc="1" locked="0" layoutInCell="1" allowOverlap="1" wp14:anchorId="26DFB375" wp14:editId="6EF446E0">
              <wp:simplePos x="0" y="0"/>
              <wp:positionH relativeFrom="page">
                <wp:posOffset>-9525</wp:posOffset>
              </wp:positionH>
              <wp:positionV relativeFrom="page">
                <wp:posOffset>-6350</wp:posOffset>
              </wp:positionV>
              <wp:extent cx="7559675" cy="10691495"/>
              <wp:effectExtent l="0" t="0" r="3175"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10691495"/>
                      </a:xfrm>
                      <a:prstGeom prst="rect">
                        <a:avLst/>
                      </a:prstGeom>
                      <a:solidFill>
                        <a:srgbClr val="68737B"/>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B305D6B" id="Rectangle 14" o:spid="_x0000_s1026" style="position:absolute;margin-left:-.75pt;margin-top:-.5pt;width:595.25pt;height:841.85pt;z-index:-2516556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" fillcolor="#68737b" stroked="f" strokeweight="1pt">
              <v:path arrowok="t"/>
              <v:textbox style="mso-fit-shape-to-text:t"/>
              <w10:wrap anchorx="page" anchory="page"/>
            </v:rect>
          </w:pict>
        </mc:Fallback>
      </mc:AlternateContent>
    </w:r>
    <w:r w:rsidRPr="00B11602">
      <w:rPr>
        <w:noProof/>
        <w:lang w:val="en-GB" w:eastAsia="en-GB"/>
      </w:rPr>
      <w:drawing>
        <wp:anchor distT="0" distB="0" distL="114300" distR="114300" simplePos="0" relativeHeight="251665408" behindDoc="1" locked="0" layoutInCell="1" allowOverlap="1" wp14:anchorId="2C4FE222" wp14:editId="0FA2F56A">
          <wp:simplePos x="0" y="0"/>
          <wp:positionH relativeFrom="page">
            <wp:posOffset>4285397</wp:posOffset>
          </wp:positionH>
          <wp:positionV relativeFrom="page">
            <wp:posOffset>5349922</wp:posOffset>
          </wp:positionV>
          <wp:extent cx="3274828" cy="5337544"/>
          <wp:effectExtent l="0" t="0" r="190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274828" cy="5337544"/>
                  </a:xfrm>
                  <a:prstGeom prst="rect">
                    <a:avLst/>
                  </a:prstGeom>
                </pic:spPr>
              </pic:pic>
            </a:graphicData>
          </a:graphic>
        </wp:anchor>
      </w:drawing>
    </w:r>
    <w:r>
      <w:rPr>
        <w:noProof/>
        <w:lang w:val="en-GB" w:eastAsia="en-GB"/>
      </w:rPr>
      <w:drawing>
        <wp:inline distT="0" distB="0" distL="0" distR="0" wp14:anchorId="79ADACC9" wp14:editId="16CA8D96">
          <wp:extent cx="2795905" cy="545884"/>
          <wp:effectExtent l="0" t="0" r="444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L_Logo_HighRes.png"/>
                  <pic:cNvPicPr/>
                </pic:nvPicPr>
                <pic:blipFill>
                  <a:blip r:embed="rId2">
                    <a:extLst>
                      <a:ext uri="{28A0092B-C50C-407E-A947-70E740481C1C}">
                        <a14:useLocalDpi xmlns:a14="http://schemas.microsoft.com/office/drawing/2010/main" val="0"/>
                      </a:ext>
                    </a:extLst>
                  </a:blip>
                  <a:stretch>
                    <a:fillRect/>
                  </a:stretch>
                </pic:blipFill>
                <pic:spPr>
                  <a:xfrm>
                    <a:off x="0" y="0"/>
                    <a:ext cx="2875282" cy="561382"/>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D60" w:rsidRPr="009D73B1" w:rsidRDefault="004B4D60" w:rsidP="00731745">
    <w:pPr>
      <w:pStyle w:val="Header"/>
      <w:tabs>
        <w:tab w:val="clear" w:pos="4513"/>
        <w:tab w:val="clear" w:pos="9026"/>
      </w:tabs>
      <w:spacing w:after="120"/>
      <w:rPr>
        <w:color w:val="FF0000"/>
        <w:sz w:val="16"/>
        <w:lang w:val="en-GB"/>
      </w:rPr>
    </w:pPr>
    <w:r>
      <w:rPr>
        <w:noProof/>
        <w:lang w:val="en-GB" w:eastAsia="en-GB"/>
      </w:rPr>
      <w:drawing>
        <wp:anchor distT="0" distB="0" distL="114300" distR="114300" simplePos="0" relativeHeight="251663360" behindDoc="1" locked="1" layoutInCell="1" allowOverlap="1" wp14:anchorId="2FC6C3EE" wp14:editId="77576018">
          <wp:simplePos x="0" y="0"/>
          <wp:positionH relativeFrom="column">
            <wp:posOffset>5266690</wp:posOffset>
          </wp:positionH>
          <wp:positionV relativeFrom="page">
            <wp:posOffset>542925</wp:posOffset>
          </wp:positionV>
          <wp:extent cx="1205865" cy="241300"/>
          <wp:effectExtent l="0" t="0" r="0" b="6350"/>
          <wp:wrapNone/>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05865" cy="241300"/>
                  </a:xfrm>
                  <a:prstGeom prst="rect">
                    <a:avLst/>
                  </a:prstGeom>
                  <a:noFill/>
                  <a:ln>
                    <a:noFill/>
                  </a:ln>
                </pic:spPr>
              </pic:pic>
            </a:graphicData>
          </a:graphic>
          <wp14:sizeRelH relativeFrom="margin">
            <wp14:pctWidth>0</wp14:pctWidth>
          </wp14:sizeRelH>
        </wp:anchor>
      </w:drawing>
    </w:r>
    <w:r w:rsidR="00B4751F">
      <w:rPr>
        <w:noProof/>
      </w:rPr>
      <w:t>MarketLine Advantage</w:t>
    </w:r>
    <w:r>
      <w:rPr>
        <w:noProof/>
      </w:rPr>
      <w:t xml:space="preserve"> User Guide</w:t>
    </w:r>
  </w:p>
  <w:p w:rsidR="004B4D60" w:rsidRPr="00103D3F" w:rsidRDefault="004B4D60" w:rsidP="00731745">
    <w:pPr>
      <w:pStyle w:val="Header"/>
      <w:tabs>
        <w:tab w:val="clear" w:pos="4513"/>
        <w:tab w:val="clear" w:pos="9026"/>
        <w:tab w:val="left" w:pos="1420"/>
        <w:tab w:val="right" w:pos="10206"/>
      </w:tabs>
      <w:rPr>
        <w:color w:val="002060"/>
        <w:sz w:val="14"/>
        <w:szCs w:val="14"/>
      </w:rPr>
    </w:pPr>
    <w:r w:rsidRPr="0082296E">
      <w:rPr>
        <w:noProof/>
        <w:lang w:val="en-GB" w:eastAsia="en-GB"/>
      </w:rPr>
      <mc:AlternateContent>
        <mc:Choice Requires="wps">
          <w:drawing>
            <wp:anchor distT="4294967294" distB="4294967294" distL="114300" distR="114300" simplePos="0" relativeHeight="251662336" behindDoc="1" locked="0" layoutInCell="1" allowOverlap="1" wp14:anchorId="6E0E625D" wp14:editId="38E08E7C">
              <wp:simplePos x="0" y="0"/>
              <wp:positionH relativeFrom="page">
                <wp:posOffset>540385</wp:posOffset>
              </wp:positionH>
              <wp:positionV relativeFrom="page">
                <wp:posOffset>1260474</wp:posOffset>
              </wp:positionV>
              <wp:extent cx="6479540" cy="0"/>
              <wp:effectExtent l="0" t="0" r="1651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9540" cy="0"/>
                      </a:xfrm>
                      <a:prstGeom prst="line">
                        <a:avLst/>
                      </a:prstGeom>
                      <a:noFill/>
                      <a:ln w="6350" cap="flat" cmpd="sng" algn="ctr">
                        <a:solidFill>
                          <a:srgbClr val="2F283D"/>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7FF43707" id="Straight Connector 17" o:spid="_x0000_s1026" style="position:absolute;z-index:-251654144;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42.55pt,99.25pt" to="552.75pt,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" strokecolor="#2f283d" strokeweight=".5pt">
              <v:stroke joinstyle="miter"/>
              <o:lock v:ext="edit" shapetype="f"/>
              <w10:wrap anchorx="page" anchory="page"/>
            </v:line>
          </w:pict>
        </mc:Fallback>
      </mc:AlternateContent>
    </w:r>
    <w:r w:rsidR="00B4751F">
      <w:rPr>
        <w:sz w:val="14"/>
        <w:szCs w:val="14"/>
        <w:lang w:val="en-GB"/>
      </w:rPr>
      <w:t>Published: April</w:t>
    </w:r>
    <w:r w:rsidRPr="0082296E">
      <w:rPr>
        <w:sz w:val="14"/>
        <w:szCs w:val="14"/>
        <w:lang w:val="en-GB"/>
      </w:rPr>
      <w:t xml:space="preserve"> 2019</w:t>
    </w:r>
    <w:r w:rsidRPr="00E73819">
      <w:rPr>
        <w:color w:val="FF0000"/>
        <w:sz w:val="14"/>
        <w:szCs w:val="14"/>
        <w:lang w:val="en-GB"/>
      </w:rPr>
      <w:tab/>
    </w:r>
    <w:r>
      <w:rPr>
        <w:color w:val="FF0000"/>
        <w:sz w:val="14"/>
        <w:szCs w:val="14"/>
        <w:lang w:val="en-GB"/>
      </w:rPr>
      <w:tab/>
    </w:r>
    <w:r>
      <w:rPr>
        <w:color w:val="002060"/>
        <w:sz w:val="16"/>
        <w:szCs w:val="16"/>
        <w:lang w:val="en-GB"/>
      </w:rPr>
      <w:t xml:space="preserve"> </w:t>
    </w:r>
  </w:p>
  <w:p w:rsidR="004B4D60" w:rsidRDefault="004B4D6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CD7FEC"/>
    <w:multiLevelType w:val="hybridMultilevel"/>
    <w:tmpl w:val="CC624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4CB0D25"/>
    <w:multiLevelType w:val="hybridMultilevel"/>
    <w:tmpl w:val="11460966"/>
    <w:lvl w:ilvl="0" w:tplc="FFFFFFFF">
      <w:start w:val="1"/>
      <w:numFmt w:val="bullet"/>
      <w:pStyle w:val="BulletRound"/>
      <w:lvlText w:val=""/>
      <w:lvlJc w:val="left"/>
      <w:pPr>
        <w:tabs>
          <w:tab w:val="num" w:pos="1622"/>
        </w:tabs>
        <w:ind w:left="1622" w:hanging="360"/>
      </w:pPr>
      <w:rPr>
        <w:rFonts w:ascii="Symbol" w:hAnsi="Symbol" w:hint="default"/>
      </w:rPr>
    </w:lvl>
    <w:lvl w:ilvl="1" w:tplc="FFFFFFFF" w:tentative="1">
      <w:start w:val="1"/>
      <w:numFmt w:val="bullet"/>
      <w:lvlText w:val="o"/>
      <w:lvlJc w:val="left"/>
      <w:pPr>
        <w:tabs>
          <w:tab w:val="num" w:pos="2342"/>
        </w:tabs>
        <w:ind w:left="2342" w:hanging="360"/>
      </w:pPr>
      <w:rPr>
        <w:rFonts w:ascii="Courier New" w:hAnsi="Courier New" w:cs="Courier New" w:hint="default"/>
      </w:rPr>
    </w:lvl>
    <w:lvl w:ilvl="2" w:tplc="FFFFFFFF" w:tentative="1">
      <w:start w:val="1"/>
      <w:numFmt w:val="bullet"/>
      <w:lvlText w:val=""/>
      <w:lvlJc w:val="left"/>
      <w:pPr>
        <w:tabs>
          <w:tab w:val="num" w:pos="3062"/>
        </w:tabs>
        <w:ind w:left="3062" w:hanging="360"/>
      </w:pPr>
      <w:rPr>
        <w:rFonts w:ascii="Wingdings" w:hAnsi="Wingdings" w:hint="default"/>
      </w:rPr>
    </w:lvl>
    <w:lvl w:ilvl="3" w:tplc="FFFFFFFF" w:tentative="1">
      <w:start w:val="1"/>
      <w:numFmt w:val="bullet"/>
      <w:lvlText w:val=""/>
      <w:lvlJc w:val="left"/>
      <w:pPr>
        <w:tabs>
          <w:tab w:val="num" w:pos="3782"/>
        </w:tabs>
        <w:ind w:left="3782" w:hanging="360"/>
      </w:pPr>
      <w:rPr>
        <w:rFonts w:ascii="Symbol" w:hAnsi="Symbol" w:hint="default"/>
      </w:rPr>
    </w:lvl>
    <w:lvl w:ilvl="4" w:tplc="FFFFFFFF" w:tentative="1">
      <w:start w:val="1"/>
      <w:numFmt w:val="bullet"/>
      <w:lvlText w:val="o"/>
      <w:lvlJc w:val="left"/>
      <w:pPr>
        <w:tabs>
          <w:tab w:val="num" w:pos="4502"/>
        </w:tabs>
        <w:ind w:left="4502" w:hanging="360"/>
      </w:pPr>
      <w:rPr>
        <w:rFonts w:ascii="Courier New" w:hAnsi="Courier New" w:cs="Courier New" w:hint="default"/>
      </w:rPr>
    </w:lvl>
    <w:lvl w:ilvl="5" w:tplc="FFFFFFFF" w:tentative="1">
      <w:start w:val="1"/>
      <w:numFmt w:val="bullet"/>
      <w:lvlText w:val=""/>
      <w:lvlJc w:val="left"/>
      <w:pPr>
        <w:tabs>
          <w:tab w:val="num" w:pos="5222"/>
        </w:tabs>
        <w:ind w:left="5222" w:hanging="360"/>
      </w:pPr>
      <w:rPr>
        <w:rFonts w:ascii="Wingdings" w:hAnsi="Wingdings" w:hint="default"/>
      </w:rPr>
    </w:lvl>
    <w:lvl w:ilvl="6" w:tplc="FFFFFFFF" w:tentative="1">
      <w:start w:val="1"/>
      <w:numFmt w:val="bullet"/>
      <w:lvlText w:val=""/>
      <w:lvlJc w:val="left"/>
      <w:pPr>
        <w:tabs>
          <w:tab w:val="num" w:pos="5942"/>
        </w:tabs>
        <w:ind w:left="5942" w:hanging="360"/>
      </w:pPr>
      <w:rPr>
        <w:rFonts w:ascii="Symbol" w:hAnsi="Symbol" w:hint="default"/>
      </w:rPr>
    </w:lvl>
    <w:lvl w:ilvl="7" w:tplc="FFFFFFFF" w:tentative="1">
      <w:start w:val="1"/>
      <w:numFmt w:val="bullet"/>
      <w:lvlText w:val="o"/>
      <w:lvlJc w:val="left"/>
      <w:pPr>
        <w:tabs>
          <w:tab w:val="num" w:pos="6662"/>
        </w:tabs>
        <w:ind w:left="6662" w:hanging="360"/>
      </w:pPr>
      <w:rPr>
        <w:rFonts w:ascii="Courier New" w:hAnsi="Courier New" w:cs="Courier New" w:hint="default"/>
      </w:rPr>
    </w:lvl>
    <w:lvl w:ilvl="8" w:tplc="FFFFFFFF" w:tentative="1">
      <w:start w:val="1"/>
      <w:numFmt w:val="bullet"/>
      <w:lvlText w:val=""/>
      <w:lvlJc w:val="left"/>
      <w:pPr>
        <w:tabs>
          <w:tab w:val="num" w:pos="7382"/>
        </w:tabs>
        <w:ind w:left="7382" w:hanging="360"/>
      </w:pPr>
      <w:rPr>
        <w:rFonts w:ascii="Wingdings" w:hAnsi="Wingdings" w:hint="default"/>
      </w:rPr>
    </w:lvl>
  </w:abstractNum>
  <w:abstractNum w:abstractNumId="2">
    <w:nsid w:val="4AB65E0D"/>
    <w:multiLevelType w:val="multilevel"/>
    <w:tmpl w:val="624A1436"/>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63127BC2"/>
    <w:multiLevelType w:val="hybridMultilevel"/>
    <w:tmpl w:val="2D1E2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9BD490A"/>
    <w:multiLevelType w:val="hybridMultilevel"/>
    <w:tmpl w:val="77E2AB26"/>
    <w:lvl w:ilvl="0" w:tplc="BB74F28E">
      <w:start w:val="1"/>
      <w:numFmt w:val="bullet"/>
      <w:lvlRestart w:val="0"/>
      <w:pStyle w:val="ListParagraph1"/>
      <w:lvlText w:val=""/>
      <w:lvlJc w:val="left"/>
      <w:pPr>
        <w:ind w:left="1800" w:hanging="360"/>
      </w:pPr>
      <w:rPr>
        <w:rFonts w:ascii="Symbol" w:hAnsi="Symbol" w:hint="default"/>
        <w:color w:val="05DEA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6D580EFD"/>
    <w:multiLevelType w:val="multilevel"/>
    <w:tmpl w:val="43DCB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E4F2D76"/>
    <w:multiLevelType w:val="hybridMultilevel"/>
    <w:tmpl w:val="A79A4F46"/>
    <w:lvl w:ilvl="0" w:tplc="46AC95B6">
      <w:start w:val="1"/>
      <w:numFmt w:val="bullet"/>
      <w:pStyle w:val="Bulletpoints"/>
      <w:lvlText w:val=""/>
      <w:lvlJc w:val="left"/>
      <w:pPr>
        <w:ind w:left="1080" w:hanging="360"/>
      </w:pPr>
      <w:rPr>
        <w:rFonts w:ascii="Symbol" w:hAnsi="Symbol" w:hint="default"/>
        <w:color w:val="00DEA5"/>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6"/>
  </w:num>
  <w:num w:numId="3">
    <w:abstractNumId w:val="1"/>
  </w:num>
  <w:num w:numId="4">
    <w:abstractNumId w:val="4"/>
  </w:num>
  <w:num w:numId="5">
    <w:abstractNumId w:val="0"/>
  </w:num>
  <w:num w:numId="6">
    <w:abstractNumId w:val="3"/>
  </w:num>
  <w:num w:numId="7">
    <w:abstractNumId w:val="5"/>
  </w:num>
  <w:num w:numId="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0D1"/>
    <w:rsid w:val="00003BF8"/>
    <w:rsid w:val="000041F5"/>
    <w:rsid w:val="000115E9"/>
    <w:rsid w:val="00013E32"/>
    <w:rsid w:val="000F0CC8"/>
    <w:rsid w:val="000F1270"/>
    <w:rsid w:val="00103D3F"/>
    <w:rsid w:val="001124D5"/>
    <w:rsid w:val="0012179D"/>
    <w:rsid w:val="001604BC"/>
    <w:rsid w:val="00174B4F"/>
    <w:rsid w:val="00197338"/>
    <w:rsid w:val="001A1343"/>
    <w:rsid w:val="001D26FD"/>
    <w:rsid w:val="00241D54"/>
    <w:rsid w:val="00244AAE"/>
    <w:rsid w:val="002B13A5"/>
    <w:rsid w:val="002B1FE8"/>
    <w:rsid w:val="002C3F04"/>
    <w:rsid w:val="002C62D4"/>
    <w:rsid w:val="00343B9B"/>
    <w:rsid w:val="003764EC"/>
    <w:rsid w:val="00396D73"/>
    <w:rsid w:val="003B022E"/>
    <w:rsid w:val="003C511C"/>
    <w:rsid w:val="00450B41"/>
    <w:rsid w:val="00460B32"/>
    <w:rsid w:val="00463445"/>
    <w:rsid w:val="00476A78"/>
    <w:rsid w:val="00487ED1"/>
    <w:rsid w:val="004B1A0A"/>
    <w:rsid w:val="004B4D60"/>
    <w:rsid w:val="004D5B26"/>
    <w:rsid w:val="004F1964"/>
    <w:rsid w:val="005172AE"/>
    <w:rsid w:val="005206BA"/>
    <w:rsid w:val="00523C2A"/>
    <w:rsid w:val="00527D91"/>
    <w:rsid w:val="005471BE"/>
    <w:rsid w:val="00555F53"/>
    <w:rsid w:val="0055720C"/>
    <w:rsid w:val="005C3A79"/>
    <w:rsid w:val="00633D50"/>
    <w:rsid w:val="00654D77"/>
    <w:rsid w:val="00674F9A"/>
    <w:rsid w:val="006B2340"/>
    <w:rsid w:val="006C2657"/>
    <w:rsid w:val="006D6763"/>
    <w:rsid w:val="006E73D7"/>
    <w:rsid w:val="006F10BB"/>
    <w:rsid w:val="007020B4"/>
    <w:rsid w:val="00704588"/>
    <w:rsid w:val="00705D4E"/>
    <w:rsid w:val="00731745"/>
    <w:rsid w:val="007432A9"/>
    <w:rsid w:val="0074563D"/>
    <w:rsid w:val="00752C40"/>
    <w:rsid w:val="00754873"/>
    <w:rsid w:val="00767A10"/>
    <w:rsid w:val="00767CA4"/>
    <w:rsid w:val="007841D0"/>
    <w:rsid w:val="00791392"/>
    <w:rsid w:val="007B434C"/>
    <w:rsid w:val="007F1504"/>
    <w:rsid w:val="00801EC8"/>
    <w:rsid w:val="0082296E"/>
    <w:rsid w:val="008B3A62"/>
    <w:rsid w:val="008C5CBE"/>
    <w:rsid w:val="008F26FC"/>
    <w:rsid w:val="008F49CE"/>
    <w:rsid w:val="00902F97"/>
    <w:rsid w:val="0090745B"/>
    <w:rsid w:val="009105C5"/>
    <w:rsid w:val="00921A37"/>
    <w:rsid w:val="00940672"/>
    <w:rsid w:val="009407BD"/>
    <w:rsid w:val="00963443"/>
    <w:rsid w:val="0098424F"/>
    <w:rsid w:val="009D3C2C"/>
    <w:rsid w:val="009D73B1"/>
    <w:rsid w:val="009E3F26"/>
    <w:rsid w:val="009E4390"/>
    <w:rsid w:val="009E7116"/>
    <w:rsid w:val="00A01D9F"/>
    <w:rsid w:val="00A44E07"/>
    <w:rsid w:val="00AF11EC"/>
    <w:rsid w:val="00B4751F"/>
    <w:rsid w:val="00B57B4A"/>
    <w:rsid w:val="00B740D1"/>
    <w:rsid w:val="00B80421"/>
    <w:rsid w:val="00B868D4"/>
    <w:rsid w:val="00BD13E5"/>
    <w:rsid w:val="00BE3486"/>
    <w:rsid w:val="00BE5A67"/>
    <w:rsid w:val="00CD0501"/>
    <w:rsid w:val="00D237A1"/>
    <w:rsid w:val="00D355FD"/>
    <w:rsid w:val="00D70D9A"/>
    <w:rsid w:val="00D80053"/>
    <w:rsid w:val="00D97187"/>
    <w:rsid w:val="00DC2C2F"/>
    <w:rsid w:val="00DE28A4"/>
    <w:rsid w:val="00E01F9E"/>
    <w:rsid w:val="00E2597B"/>
    <w:rsid w:val="00E340FC"/>
    <w:rsid w:val="00E378EA"/>
    <w:rsid w:val="00E71F95"/>
    <w:rsid w:val="00E73819"/>
    <w:rsid w:val="00EA449D"/>
    <w:rsid w:val="00ED221A"/>
    <w:rsid w:val="00F00785"/>
    <w:rsid w:val="00F26C4F"/>
    <w:rsid w:val="00F46B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434C"/>
    <w:rPr>
      <w:rFonts w:ascii="Rubik" w:hAnsi="Rubik"/>
    </w:rPr>
  </w:style>
  <w:style w:type="paragraph" w:styleId="Heading1">
    <w:name w:val="heading 1"/>
    <w:basedOn w:val="ListParagraph"/>
    <w:next w:val="Heading2"/>
    <w:link w:val="Heading1Char"/>
    <w:uiPriority w:val="9"/>
    <w:qFormat/>
    <w:rsid w:val="00555F53"/>
    <w:pPr>
      <w:numPr>
        <w:numId w:val="1"/>
      </w:numPr>
      <w:spacing w:after="360"/>
      <w:contextualSpacing w:val="0"/>
      <w:outlineLvl w:val="0"/>
    </w:pPr>
    <w:rPr>
      <w:rFonts w:ascii="Rubik" w:hAnsi="Rubik"/>
      <w:color w:val="00DEA5"/>
      <w:sz w:val="42"/>
      <w:szCs w:val="42"/>
    </w:rPr>
  </w:style>
  <w:style w:type="paragraph" w:styleId="Heading2">
    <w:name w:val="heading 2"/>
    <w:basedOn w:val="Heading1"/>
    <w:next w:val="Heading3"/>
    <w:link w:val="Heading2Char"/>
    <w:uiPriority w:val="9"/>
    <w:unhideWhenUsed/>
    <w:qFormat/>
    <w:rsid w:val="00555F53"/>
    <w:pPr>
      <w:numPr>
        <w:ilvl w:val="1"/>
      </w:numPr>
      <w:spacing w:before="600"/>
      <w:outlineLvl w:val="1"/>
    </w:pPr>
    <w:rPr>
      <w:color w:val="2F283D"/>
      <w:sz w:val="32"/>
      <w:szCs w:val="32"/>
    </w:rPr>
  </w:style>
  <w:style w:type="paragraph" w:styleId="Heading3">
    <w:name w:val="heading 3"/>
    <w:basedOn w:val="Heading2"/>
    <w:next w:val="Heading4"/>
    <w:link w:val="Heading3Char"/>
    <w:uiPriority w:val="9"/>
    <w:unhideWhenUsed/>
    <w:qFormat/>
    <w:rsid w:val="00555F53"/>
    <w:pPr>
      <w:numPr>
        <w:ilvl w:val="2"/>
      </w:numPr>
      <w:spacing w:before="360"/>
      <w:outlineLvl w:val="2"/>
    </w:pPr>
    <w:rPr>
      <w:sz w:val="24"/>
    </w:rPr>
  </w:style>
  <w:style w:type="paragraph" w:styleId="Heading4">
    <w:name w:val="heading 4"/>
    <w:basedOn w:val="Normal"/>
    <w:next w:val="Normal"/>
    <w:link w:val="Heading4Char"/>
    <w:uiPriority w:val="9"/>
    <w:unhideWhenUsed/>
    <w:qFormat/>
    <w:rsid w:val="00555F53"/>
    <w:pPr>
      <w:keepNext/>
      <w:keepLines/>
      <w:spacing w:before="200"/>
      <w:outlineLvl w:val="3"/>
    </w:pPr>
    <w:rPr>
      <w:rFonts w:asciiTheme="majorHAnsi" w:eastAsiaTheme="majorEastAsia" w:hAnsiTheme="majorHAnsi" w:cstheme="majorBidi"/>
      <w:b/>
      <w:bCs/>
      <w:i/>
      <w:iCs/>
      <w:color w:val="4F81BD" w:themeColor="accent1"/>
      <w:sz w:val="22"/>
      <w:szCs w:val="22"/>
    </w:rPr>
  </w:style>
  <w:style w:type="paragraph" w:styleId="Heading7">
    <w:name w:val="heading 7"/>
    <w:basedOn w:val="Normal"/>
    <w:next w:val="Normal"/>
    <w:link w:val="Heading7Char"/>
    <w:uiPriority w:val="9"/>
    <w:semiHidden/>
    <w:unhideWhenUsed/>
    <w:qFormat/>
    <w:rsid w:val="001124D5"/>
    <w:pPr>
      <w:keepNext/>
      <w:keepLines/>
      <w:widowControl w:val="0"/>
      <w:spacing w:before="200" w:line="324" w:lineRule="auto"/>
      <w:jc w:val="both"/>
      <w:outlineLvl w:val="6"/>
    </w:pPr>
    <w:rPr>
      <w:rFonts w:ascii="Cambria" w:eastAsia="Times New Roman" w:hAnsi="Cambria"/>
      <w:i/>
      <w:iCs/>
      <w:color w:val="40404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Heading1BodyBefore16ptAfter8ptLinespacing">
    <w:name w:val="Style Heading 1 + +Body Before:  16 pt After:  8 pt Line spacing..."/>
    <w:basedOn w:val="Heading1"/>
    <w:next w:val="Heading2"/>
    <w:link w:val="StyleHeading1BodyBefore16ptAfter8ptLinespacingChar"/>
    <w:rsid w:val="00D355FD"/>
    <w:pPr>
      <w:ind w:left="850" w:hanging="850"/>
    </w:pPr>
    <w:rPr>
      <w:rFonts w:cs="Rubik"/>
      <w:szCs w:val="72"/>
    </w:rPr>
  </w:style>
  <w:style w:type="character" w:customStyle="1" w:styleId="Heading2Char">
    <w:name w:val="Heading 2 Char"/>
    <w:basedOn w:val="DefaultParagraphFont"/>
    <w:link w:val="Heading2"/>
    <w:uiPriority w:val="9"/>
    <w:rsid w:val="00555F53"/>
    <w:rPr>
      <w:rFonts w:ascii="Rubik" w:hAnsi="Rubik"/>
      <w:color w:val="2F283D"/>
      <w:sz w:val="32"/>
      <w:szCs w:val="32"/>
    </w:rPr>
  </w:style>
  <w:style w:type="character" w:customStyle="1" w:styleId="ReportSubtitleChar">
    <w:name w:val="Report Subtitle Char"/>
    <w:basedOn w:val="DefaultParagraphFont"/>
    <w:link w:val="ReportSubtitle"/>
    <w:rsid w:val="00D80053"/>
    <w:rPr>
      <w:rFonts w:ascii="Rubik Light" w:hAnsi="Rubik Light" w:cs="Rubik Light"/>
      <w:color w:val="FFFFFF"/>
      <w:sz w:val="48"/>
      <w:szCs w:val="48"/>
      <w:lang w:val="en-GB"/>
    </w:rPr>
  </w:style>
  <w:style w:type="character" w:customStyle="1" w:styleId="StyleHeading1BodyBefore16ptAfter8ptLinespacingChar">
    <w:name w:val="Style Heading 1 + +Body Before:  16 pt After:  8 pt Line spacing... Char"/>
    <w:basedOn w:val="ReportSubtitleChar"/>
    <w:link w:val="StyleHeading1BodyBefore16ptAfter8ptLinespacing"/>
    <w:rsid w:val="00D355FD"/>
    <w:rPr>
      <w:rFonts w:ascii="Rubik" w:hAnsi="Rubik" w:cs="Rubik"/>
      <w:color w:val="00DEA5"/>
      <w:sz w:val="42"/>
      <w:szCs w:val="72"/>
      <w:lang w:val="en-GB"/>
    </w:rPr>
  </w:style>
  <w:style w:type="paragraph" w:customStyle="1" w:styleId="StyleHeading2BodyBefore16ptAfter8ptLinespacing">
    <w:name w:val="Style Heading 2 + +Body Before:  16 pt After:  8 pt Line spacing..."/>
    <w:basedOn w:val="Heading2"/>
    <w:next w:val="Heading3"/>
    <w:link w:val="StyleHeading2BodyBefore16ptAfter8ptLinespacingChar"/>
    <w:rsid w:val="00D355FD"/>
    <w:pPr>
      <w:ind w:left="850" w:hanging="850"/>
    </w:pPr>
    <w:rPr>
      <w:rFonts w:cs="Rubik"/>
      <w:szCs w:val="72"/>
    </w:rPr>
  </w:style>
  <w:style w:type="character" w:customStyle="1" w:styleId="StyleHeading2BodyBefore16ptAfter8ptLinespacingChar">
    <w:name w:val="Style Heading 2 + +Body Before:  16 pt After:  8 pt Line spacing... Char"/>
    <w:basedOn w:val="ReportSubtitleChar"/>
    <w:link w:val="StyleHeading2BodyBefore16ptAfter8ptLinespacing"/>
    <w:rsid w:val="00D355FD"/>
    <w:rPr>
      <w:rFonts w:ascii="Rubik" w:hAnsi="Rubik" w:cs="Rubik"/>
      <w:color w:val="2F283D"/>
      <w:sz w:val="32"/>
      <w:szCs w:val="72"/>
      <w:lang w:val="en-GB"/>
    </w:rPr>
  </w:style>
  <w:style w:type="character" w:customStyle="1" w:styleId="Heading1Char">
    <w:name w:val="Heading 1 Char"/>
    <w:basedOn w:val="DefaultParagraphFont"/>
    <w:link w:val="Heading1"/>
    <w:uiPriority w:val="9"/>
    <w:rsid w:val="00555F53"/>
    <w:rPr>
      <w:rFonts w:ascii="Rubik" w:hAnsi="Rubik"/>
      <w:color w:val="00DEA5"/>
      <w:sz w:val="42"/>
      <w:szCs w:val="42"/>
    </w:rPr>
  </w:style>
  <w:style w:type="paragraph" w:styleId="ListParagraph">
    <w:name w:val="List Paragraph"/>
    <w:basedOn w:val="Normal"/>
    <w:uiPriority w:val="34"/>
    <w:qFormat/>
    <w:rsid w:val="00555F53"/>
    <w:pPr>
      <w:ind w:left="720"/>
      <w:contextualSpacing/>
    </w:pPr>
    <w:rPr>
      <w:rFonts w:ascii="Rubik Light" w:hAnsi="Rubik Light"/>
    </w:rPr>
  </w:style>
  <w:style w:type="character" w:customStyle="1" w:styleId="Heading3Char">
    <w:name w:val="Heading 3 Char"/>
    <w:basedOn w:val="DefaultParagraphFont"/>
    <w:link w:val="Heading3"/>
    <w:uiPriority w:val="9"/>
    <w:rsid w:val="00555F53"/>
    <w:rPr>
      <w:rFonts w:ascii="Rubik" w:hAnsi="Rubik"/>
      <w:color w:val="2F283D"/>
      <w:sz w:val="24"/>
      <w:szCs w:val="32"/>
    </w:rPr>
  </w:style>
  <w:style w:type="character" w:customStyle="1" w:styleId="Heading4Char">
    <w:name w:val="Heading 4 Char"/>
    <w:basedOn w:val="DefaultParagraphFont"/>
    <w:link w:val="Heading4"/>
    <w:uiPriority w:val="9"/>
    <w:rsid w:val="00555F53"/>
    <w:rPr>
      <w:rFonts w:asciiTheme="majorHAnsi" w:eastAsiaTheme="majorEastAsia" w:hAnsiTheme="majorHAnsi" w:cstheme="majorBidi"/>
      <w:b/>
      <w:bCs/>
      <w:i/>
      <w:iCs/>
      <w:color w:val="4F81BD" w:themeColor="accent1"/>
    </w:rPr>
  </w:style>
  <w:style w:type="paragraph" w:customStyle="1" w:styleId="StyleHeading3Body">
    <w:name w:val="Style Heading 3 + +Body"/>
    <w:basedOn w:val="Heading3"/>
    <w:next w:val="Heading4"/>
    <w:link w:val="StyleHeading3BodyChar"/>
    <w:rsid w:val="00D355FD"/>
    <w:pPr>
      <w:ind w:left="850" w:hanging="850"/>
    </w:pPr>
    <w:rPr>
      <w:rFonts w:cs="Rubik"/>
      <w:szCs w:val="72"/>
    </w:rPr>
  </w:style>
  <w:style w:type="paragraph" w:customStyle="1" w:styleId="Bulletpoints">
    <w:name w:val="Bullet points"/>
    <w:basedOn w:val="Normal"/>
    <w:qFormat/>
    <w:rsid w:val="00B740D1"/>
    <w:pPr>
      <w:numPr>
        <w:numId w:val="2"/>
      </w:numPr>
    </w:pPr>
    <w:rPr>
      <w:rFonts w:ascii="Rubik Light" w:hAnsi="Rubik Light"/>
      <w:lang w:val="en-GB"/>
    </w:rPr>
  </w:style>
  <w:style w:type="paragraph" w:customStyle="1" w:styleId="ReportSubtitle">
    <w:name w:val="Report Subtitle"/>
    <w:basedOn w:val="Normal"/>
    <w:link w:val="ReportSubtitleChar"/>
    <w:qFormat/>
    <w:rsid w:val="00555F53"/>
    <w:rPr>
      <w:rFonts w:ascii="Rubik Light" w:hAnsi="Rubik Light" w:cs="Rubik Light"/>
      <w:color w:val="FFFFFF"/>
      <w:sz w:val="48"/>
      <w:szCs w:val="48"/>
      <w:lang w:val="en-GB"/>
    </w:rPr>
  </w:style>
  <w:style w:type="paragraph" w:customStyle="1" w:styleId="SourceTextCandean">
    <w:name w:val="Source Text Candean"/>
    <w:next w:val="Normal"/>
    <w:link w:val="SourceTextCandeanChar"/>
    <w:qFormat/>
    <w:rsid w:val="00555F53"/>
    <w:pPr>
      <w:tabs>
        <w:tab w:val="left" w:pos="1119"/>
      </w:tabs>
      <w:overflowPunct w:val="0"/>
      <w:autoSpaceDE w:val="0"/>
      <w:autoSpaceDN w:val="0"/>
      <w:adjustRightInd w:val="0"/>
      <w:ind w:left="1134" w:hanging="1134"/>
      <w:textAlignment w:val="baseline"/>
    </w:pPr>
    <w:rPr>
      <w:rFonts w:ascii="Rubik" w:hAnsi="Rubik" w:cs="Rubik"/>
      <w:color w:val="B6BFC5"/>
      <w:kern w:val="28"/>
      <w:sz w:val="16"/>
      <w:szCs w:val="16"/>
    </w:rPr>
  </w:style>
  <w:style w:type="character" w:customStyle="1" w:styleId="SourceTextCandeanChar">
    <w:name w:val="Source Text Candean Char"/>
    <w:link w:val="SourceTextCandean"/>
    <w:rsid w:val="00555F53"/>
    <w:rPr>
      <w:rFonts w:ascii="Rubik" w:eastAsia="Calibri" w:hAnsi="Rubik" w:cs="Rubik"/>
      <w:color w:val="B6BFC5"/>
      <w:kern w:val="28"/>
      <w:sz w:val="16"/>
      <w:szCs w:val="16"/>
    </w:rPr>
  </w:style>
  <w:style w:type="paragraph" w:customStyle="1" w:styleId="Tableheader">
    <w:name w:val="Table header"/>
    <w:next w:val="Normal"/>
    <w:link w:val="TableheaderChar"/>
    <w:autoRedefine/>
    <w:qFormat/>
    <w:rsid w:val="00555F53"/>
    <w:rPr>
      <w:rFonts w:ascii="Rubik" w:eastAsia="Times New Roman" w:hAnsi="Rubik" w:cs="Rubik"/>
      <w:snapToGrid w:val="0"/>
      <w:color w:val="FFFFFF"/>
      <w:szCs w:val="16"/>
    </w:rPr>
  </w:style>
  <w:style w:type="character" w:customStyle="1" w:styleId="TableheaderChar">
    <w:name w:val="Table header Char"/>
    <w:link w:val="Tableheader"/>
    <w:rsid w:val="00555F53"/>
    <w:rPr>
      <w:rFonts w:ascii="Rubik" w:eastAsia="Times New Roman" w:hAnsi="Rubik" w:cs="Rubik"/>
      <w:snapToGrid w:val="0"/>
      <w:color w:val="FFFFFF"/>
      <w:sz w:val="20"/>
      <w:szCs w:val="16"/>
    </w:rPr>
  </w:style>
  <w:style w:type="paragraph" w:customStyle="1" w:styleId="TableBody">
    <w:name w:val="Table Body"/>
    <w:basedOn w:val="Normal"/>
    <w:link w:val="TableBodyChar"/>
    <w:qFormat/>
    <w:locked/>
    <w:rsid w:val="00555F53"/>
    <w:pPr>
      <w:overflowPunct w:val="0"/>
      <w:autoSpaceDE w:val="0"/>
      <w:autoSpaceDN w:val="0"/>
      <w:adjustRightInd w:val="0"/>
      <w:spacing w:before="100"/>
      <w:textAlignment w:val="baseline"/>
    </w:pPr>
    <w:rPr>
      <w:rFonts w:ascii="Rubik Light" w:eastAsia="Times New Roman" w:hAnsi="Rubik Light" w:cs="Rubik Light"/>
      <w:snapToGrid w:val="0"/>
      <w:sz w:val="16"/>
      <w:szCs w:val="16"/>
    </w:rPr>
  </w:style>
  <w:style w:type="character" w:customStyle="1" w:styleId="TableBodyChar">
    <w:name w:val="Table Body Char"/>
    <w:link w:val="TableBody"/>
    <w:rsid w:val="00555F53"/>
    <w:rPr>
      <w:rFonts w:ascii="Rubik Light" w:eastAsia="Times New Roman" w:hAnsi="Rubik Light" w:cs="Rubik Light"/>
      <w:snapToGrid w:val="0"/>
      <w:sz w:val="16"/>
      <w:szCs w:val="16"/>
    </w:rPr>
  </w:style>
  <w:style w:type="paragraph" w:customStyle="1" w:styleId="TableOverall">
    <w:name w:val="Table Overall"/>
    <w:basedOn w:val="TableBody"/>
    <w:qFormat/>
    <w:rsid w:val="00555F53"/>
    <w:rPr>
      <w:rFonts w:ascii="Rubik" w:hAnsi="Rubik" w:cs="Rubik"/>
    </w:rPr>
  </w:style>
  <w:style w:type="character" w:customStyle="1" w:styleId="NormalItalics">
    <w:name w:val="NormalItalics"/>
    <w:rsid w:val="00555F53"/>
    <w:rPr>
      <w:rFonts w:ascii="Arial" w:hAnsi="Arial"/>
      <w:i/>
      <w:sz w:val="20"/>
    </w:rPr>
  </w:style>
  <w:style w:type="paragraph" w:customStyle="1" w:styleId="Source">
    <w:name w:val="Source"/>
    <w:basedOn w:val="Normal"/>
    <w:link w:val="SourceChar"/>
    <w:qFormat/>
    <w:rsid w:val="00B740D1"/>
    <w:pPr>
      <w:tabs>
        <w:tab w:val="left" w:pos="1119"/>
      </w:tabs>
      <w:overflowPunct w:val="0"/>
      <w:autoSpaceDE w:val="0"/>
      <w:autoSpaceDN w:val="0"/>
      <w:adjustRightInd w:val="0"/>
      <w:spacing w:after="60" w:line="300" w:lineRule="atLeast"/>
      <w:ind w:left="1134" w:hanging="1134"/>
      <w:textAlignment w:val="baseline"/>
    </w:pPr>
    <w:rPr>
      <w:rFonts w:ascii="Arial" w:eastAsia="Times New Roman" w:hAnsi="Arial"/>
      <w:b/>
      <w:sz w:val="16"/>
      <w:szCs w:val="16"/>
    </w:rPr>
  </w:style>
  <w:style w:type="paragraph" w:customStyle="1" w:styleId="ToCHeader">
    <w:name w:val="ToCHeader"/>
    <w:basedOn w:val="Heading1"/>
    <w:rsid w:val="002C62D4"/>
    <w:pPr>
      <w:keepNext/>
      <w:numPr>
        <w:numId w:val="0"/>
      </w:numPr>
      <w:tabs>
        <w:tab w:val="num" w:pos="1800"/>
        <w:tab w:val="right" w:pos="9356"/>
      </w:tabs>
      <w:overflowPunct w:val="0"/>
      <w:autoSpaceDE w:val="0"/>
      <w:autoSpaceDN w:val="0"/>
      <w:adjustRightInd w:val="0"/>
      <w:spacing w:before="240" w:after="0"/>
      <w:textAlignment w:val="baseline"/>
    </w:pPr>
    <w:rPr>
      <w:rFonts w:ascii="Museo 700" w:eastAsia="Times New Roman" w:hAnsi="Museo 700"/>
      <w:b/>
      <w:noProof/>
      <w:color w:val="002A5F"/>
      <w:kern w:val="28"/>
      <w:sz w:val="36"/>
      <w:szCs w:val="22"/>
    </w:rPr>
  </w:style>
  <w:style w:type="paragraph" w:styleId="TOC1">
    <w:name w:val="toc 1"/>
    <w:basedOn w:val="Normal"/>
    <w:next w:val="Normal"/>
    <w:autoRedefine/>
    <w:uiPriority w:val="39"/>
    <w:qFormat/>
    <w:rsid w:val="00555F53"/>
    <w:pPr>
      <w:tabs>
        <w:tab w:val="right" w:pos="9356"/>
      </w:tabs>
      <w:overflowPunct w:val="0"/>
      <w:autoSpaceDE w:val="0"/>
      <w:autoSpaceDN w:val="0"/>
      <w:adjustRightInd w:val="0"/>
      <w:spacing w:before="180" w:after="100" w:line="300" w:lineRule="atLeast"/>
      <w:ind w:left="426"/>
      <w:jc w:val="both"/>
      <w:textAlignment w:val="baseline"/>
    </w:pPr>
    <w:rPr>
      <w:rFonts w:ascii="Rubik Light" w:eastAsia="Times New Roman" w:hAnsi="Rubik Light"/>
      <w:caps/>
      <w:noProof/>
      <w:kern w:val="28"/>
      <w:szCs w:val="30"/>
    </w:rPr>
  </w:style>
  <w:style w:type="paragraph" w:styleId="TOC2">
    <w:name w:val="toc 2"/>
    <w:basedOn w:val="Normal"/>
    <w:next w:val="Normal"/>
    <w:autoRedefine/>
    <w:uiPriority w:val="39"/>
    <w:qFormat/>
    <w:rsid w:val="00555F53"/>
    <w:pPr>
      <w:tabs>
        <w:tab w:val="left" w:pos="567"/>
        <w:tab w:val="left" w:pos="800"/>
        <w:tab w:val="right" w:pos="9356"/>
      </w:tabs>
      <w:overflowPunct w:val="0"/>
      <w:autoSpaceDE w:val="0"/>
      <w:autoSpaceDN w:val="0"/>
      <w:adjustRightInd w:val="0"/>
      <w:spacing w:before="180" w:after="100" w:line="300" w:lineRule="atLeast"/>
      <w:ind w:left="567" w:right="374"/>
      <w:jc w:val="both"/>
      <w:textAlignment w:val="baseline"/>
    </w:pPr>
    <w:rPr>
      <w:rFonts w:ascii="Rubik Light" w:eastAsia="Times New Roman" w:hAnsi="Rubik Light"/>
      <w:noProof/>
    </w:rPr>
  </w:style>
  <w:style w:type="paragraph" w:styleId="TOC3">
    <w:name w:val="toc 3"/>
    <w:basedOn w:val="Normal"/>
    <w:next w:val="Normal"/>
    <w:autoRedefine/>
    <w:uiPriority w:val="39"/>
    <w:qFormat/>
    <w:rsid w:val="00555F53"/>
    <w:pPr>
      <w:tabs>
        <w:tab w:val="right" w:pos="9356"/>
      </w:tabs>
      <w:overflowPunct w:val="0"/>
      <w:autoSpaceDE w:val="0"/>
      <w:autoSpaceDN w:val="0"/>
      <w:adjustRightInd w:val="0"/>
      <w:spacing w:before="100" w:after="100" w:line="300" w:lineRule="atLeast"/>
      <w:ind w:left="993" w:right="377"/>
      <w:jc w:val="both"/>
      <w:textAlignment w:val="baseline"/>
    </w:pPr>
    <w:rPr>
      <w:rFonts w:ascii="Rubik Light" w:eastAsia="Times New Roman" w:hAnsi="Rubik Light"/>
      <w:noProof/>
      <w:lang w:eastAsia="en-GB"/>
    </w:rPr>
  </w:style>
  <w:style w:type="paragraph" w:styleId="Header">
    <w:name w:val="header"/>
    <w:basedOn w:val="Normal"/>
    <w:link w:val="HeaderChar"/>
    <w:uiPriority w:val="99"/>
    <w:unhideWhenUsed/>
    <w:rsid w:val="00555F53"/>
    <w:pPr>
      <w:tabs>
        <w:tab w:val="center" w:pos="4513"/>
        <w:tab w:val="right" w:pos="9026"/>
      </w:tabs>
    </w:pPr>
  </w:style>
  <w:style w:type="character" w:customStyle="1" w:styleId="HeaderChar">
    <w:name w:val="Header Char"/>
    <w:basedOn w:val="DefaultParagraphFont"/>
    <w:link w:val="Header"/>
    <w:uiPriority w:val="99"/>
    <w:rsid w:val="00555F53"/>
    <w:rPr>
      <w:rFonts w:ascii="Rubik" w:eastAsia="Calibri" w:hAnsi="Rubik" w:cs="Rubik"/>
      <w:sz w:val="20"/>
      <w:szCs w:val="24"/>
    </w:rPr>
  </w:style>
  <w:style w:type="paragraph" w:styleId="Footer">
    <w:name w:val="footer"/>
    <w:basedOn w:val="Normal"/>
    <w:link w:val="FooterChar"/>
    <w:uiPriority w:val="99"/>
    <w:unhideWhenUsed/>
    <w:rsid w:val="00555F53"/>
    <w:pPr>
      <w:tabs>
        <w:tab w:val="center" w:pos="4513"/>
        <w:tab w:val="right" w:pos="9026"/>
      </w:tabs>
    </w:pPr>
  </w:style>
  <w:style w:type="character" w:customStyle="1" w:styleId="FooterChar">
    <w:name w:val="Footer Char"/>
    <w:basedOn w:val="DefaultParagraphFont"/>
    <w:link w:val="Footer"/>
    <w:uiPriority w:val="99"/>
    <w:rsid w:val="00555F53"/>
    <w:rPr>
      <w:rFonts w:ascii="Rubik" w:eastAsia="Calibri" w:hAnsi="Rubik" w:cs="Rubik"/>
      <w:sz w:val="20"/>
      <w:szCs w:val="24"/>
    </w:rPr>
  </w:style>
  <w:style w:type="paragraph" w:styleId="TableofFigures">
    <w:name w:val="table of figures"/>
    <w:aliases w:val="list of figures WMI"/>
    <w:basedOn w:val="Normal"/>
    <w:next w:val="Normal"/>
    <w:link w:val="TableofFiguresChar"/>
    <w:uiPriority w:val="99"/>
    <w:rsid w:val="00555F53"/>
    <w:pPr>
      <w:tabs>
        <w:tab w:val="left" w:pos="1094"/>
        <w:tab w:val="right" w:pos="9356"/>
      </w:tabs>
      <w:overflowPunct w:val="0"/>
      <w:autoSpaceDE w:val="0"/>
      <w:autoSpaceDN w:val="0"/>
      <w:adjustRightInd w:val="0"/>
      <w:spacing w:before="100" w:after="100" w:line="300" w:lineRule="atLeast"/>
      <w:ind w:left="1656" w:right="374" w:hanging="1094"/>
      <w:jc w:val="both"/>
      <w:textAlignment w:val="baseline"/>
    </w:pPr>
    <w:rPr>
      <w:rFonts w:ascii="Rubik Light" w:eastAsia="Times New Roman" w:hAnsi="Rubik Light"/>
      <w:noProof/>
      <w:snapToGrid w:val="0"/>
      <w:color w:val="000000"/>
    </w:rPr>
  </w:style>
  <w:style w:type="character" w:styleId="PageNumber">
    <w:name w:val="page number"/>
    <w:basedOn w:val="DefaultParagraphFont"/>
    <w:uiPriority w:val="99"/>
    <w:semiHidden/>
    <w:unhideWhenUsed/>
    <w:rsid w:val="00555F53"/>
  </w:style>
  <w:style w:type="character" w:styleId="Hyperlink">
    <w:name w:val="Hyperlink"/>
    <w:uiPriority w:val="99"/>
    <w:rsid w:val="00555F53"/>
    <w:rPr>
      <w:u w:val="single"/>
    </w:rPr>
  </w:style>
  <w:style w:type="character" w:styleId="Emphasis">
    <w:name w:val="Emphasis"/>
    <w:uiPriority w:val="20"/>
    <w:qFormat/>
    <w:rsid w:val="00555F53"/>
    <w:rPr>
      <w:i/>
      <w:iCs/>
    </w:rPr>
  </w:style>
  <w:style w:type="paragraph" w:styleId="BalloonText">
    <w:name w:val="Balloon Text"/>
    <w:basedOn w:val="Normal"/>
    <w:link w:val="BalloonTextChar"/>
    <w:uiPriority w:val="99"/>
    <w:semiHidden/>
    <w:unhideWhenUsed/>
    <w:rsid w:val="00555F53"/>
    <w:rPr>
      <w:rFonts w:ascii="Tahoma" w:hAnsi="Tahoma" w:cs="Tahoma"/>
      <w:sz w:val="16"/>
      <w:szCs w:val="16"/>
    </w:rPr>
  </w:style>
  <w:style w:type="character" w:customStyle="1" w:styleId="BalloonTextChar">
    <w:name w:val="Balloon Text Char"/>
    <w:basedOn w:val="DefaultParagraphFont"/>
    <w:link w:val="BalloonText"/>
    <w:uiPriority w:val="99"/>
    <w:semiHidden/>
    <w:rsid w:val="00555F53"/>
    <w:rPr>
      <w:rFonts w:ascii="Tahoma" w:eastAsia="Calibri" w:hAnsi="Tahoma" w:cs="Tahoma"/>
      <w:sz w:val="16"/>
      <w:szCs w:val="16"/>
    </w:rPr>
  </w:style>
  <w:style w:type="character" w:customStyle="1" w:styleId="StyleHeading3BodyChar">
    <w:name w:val="Style Heading 3 + +Body Char"/>
    <w:basedOn w:val="ReportSubtitleChar"/>
    <w:link w:val="StyleHeading3Body"/>
    <w:rsid w:val="00D355FD"/>
    <w:rPr>
      <w:rFonts w:ascii="Rubik" w:hAnsi="Rubik" w:cs="Rubik"/>
      <w:color w:val="2F283D"/>
      <w:sz w:val="24"/>
      <w:szCs w:val="72"/>
      <w:lang w:val="en-GB"/>
    </w:rPr>
  </w:style>
  <w:style w:type="paragraph" w:customStyle="1" w:styleId="TOCHeader0">
    <w:name w:val="TOC Header"/>
    <w:basedOn w:val="Normal"/>
    <w:autoRedefine/>
    <w:rsid w:val="00B740D1"/>
    <w:rPr>
      <w:rFonts w:eastAsiaTheme="minorHAnsi"/>
      <w:color w:val="00DEA5"/>
      <w:sz w:val="42"/>
      <w:szCs w:val="42"/>
      <w:lang w:val="en-GB"/>
    </w:rPr>
  </w:style>
  <w:style w:type="paragraph" w:customStyle="1" w:styleId="BodyCopy">
    <w:name w:val="Body Copy"/>
    <w:basedOn w:val="ReportSubtitle"/>
    <w:link w:val="BodyCopyChar"/>
    <w:qFormat/>
    <w:rsid w:val="00D355FD"/>
    <w:rPr>
      <w:color w:val="000000"/>
      <w:sz w:val="20"/>
      <w:szCs w:val="72"/>
    </w:rPr>
  </w:style>
  <w:style w:type="character" w:customStyle="1" w:styleId="BodyCopyChar">
    <w:name w:val="Body Copy Char"/>
    <w:basedOn w:val="ReportSubtitleChar"/>
    <w:link w:val="BodyCopy"/>
    <w:rsid w:val="00D355FD"/>
    <w:rPr>
      <w:rFonts w:ascii="Rubik Light" w:hAnsi="Rubik Light" w:cs="Rubik Light"/>
      <w:color w:val="000000"/>
      <w:sz w:val="48"/>
      <w:szCs w:val="72"/>
      <w:lang w:val="en-GB"/>
    </w:rPr>
  </w:style>
  <w:style w:type="paragraph" w:customStyle="1" w:styleId="TableTitle">
    <w:name w:val="TableTitle"/>
    <w:basedOn w:val="ReportSubtitle"/>
    <w:link w:val="TableTitleChar"/>
    <w:qFormat/>
    <w:rsid w:val="00D355FD"/>
    <w:rPr>
      <w:rFonts w:ascii="Rubik" w:hAnsi="Rubik" w:cs="Rubik"/>
      <w:sz w:val="20"/>
      <w:szCs w:val="72"/>
    </w:rPr>
  </w:style>
  <w:style w:type="character" w:customStyle="1" w:styleId="TableTitleChar">
    <w:name w:val="TableTitle Char"/>
    <w:basedOn w:val="ReportSubtitleChar"/>
    <w:link w:val="TableTitle"/>
    <w:rsid w:val="00D355FD"/>
    <w:rPr>
      <w:rFonts w:ascii="Rubik" w:hAnsi="Rubik" w:cs="Rubik"/>
      <w:color w:val="FFFFFF"/>
      <w:sz w:val="48"/>
      <w:szCs w:val="72"/>
      <w:lang w:val="en-GB"/>
    </w:rPr>
  </w:style>
  <w:style w:type="paragraph" w:customStyle="1" w:styleId="Tablebody0">
    <w:name w:val="Tablebody"/>
    <w:basedOn w:val="ReportSubtitle"/>
    <w:link w:val="TablebodyChar0"/>
    <w:rsid w:val="00D355FD"/>
    <w:rPr>
      <w:sz w:val="16"/>
      <w:szCs w:val="72"/>
    </w:rPr>
  </w:style>
  <w:style w:type="character" w:customStyle="1" w:styleId="TablebodyChar0">
    <w:name w:val="Tablebody Char"/>
    <w:basedOn w:val="ReportSubtitleChar"/>
    <w:link w:val="Tablebody0"/>
    <w:rsid w:val="00D355FD"/>
    <w:rPr>
      <w:rFonts w:ascii="Rubik Light" w:hAnsi="Rubik Light" w:cs="Rubik Light"/>
      <w:color w:val="FFFFFF"/>
      <w:sz w:val="16"/>
      <w:szCs w:val="72"/>
      <w:lang w:val="en-GB"/>
    </w:rPr>
  </w:style>
  <w:style w:type="paragraph" w:customStyle="1" w:styleId="Figbody">
    <w:name w:val="Figbody"/>
    <w:basedOn w:val="ReportSubtitle"/>
    <w:link w:val="FigbodyChar"/>
    <w:rsid w:val="00D355FD"/>
    <w:rPr>
      <w:sz w:val="16"/>
      <w:szCs w:val="72"/>
    </w:rPr>
  </w:style>
  <w:style w:type="character" w:customStyle="1" w:styleId="FigbodyChar">
    <w:name w:val="Figbody Char"/>
    <w:basedOn w:val="ReportSubtitleChar"/>
    <w:link w:val="Figbody"/>
    <w:rsid w:val="00D355FD"/>
    <w:rPr>
      <w:rFonts w:ascii="Rubik Light" w:hAnsi="Rubik Light" w:cs="Rubik Light"/>
      <w:color w:val="FFFFFF"/>
      <w:sz w:val="16"/>
      <w:szCs w:val="72"/>
      <w:lang w:val="en-GB"/>
    </w:rPr>
  </w:style>
  <w:style w:type="paragraph" w:customStyle="1" w:styleId="FigTitle">
    <w:name w:val="FigTitle"/>
    <w:basedOn w:val="ReportSubtitle"/>
    <w:link w:val="FigTitleChar"/>
    <w:qFormat/>
    <w:rsid w:val="00D355FD"/>
    <w:rPr>
      <w:rFonts w:ascii="Rubik" w:hAnsi="Rubik" w:cs="Rubik"/>
      <w:sz w:val="20"/>
      <w:szCs w:val="72"/>
    </w:rPr>
  </w:style>
  <w:style w:type="character" w:customStyle="1" w:styleId="FigTitleChar">
    <w:name w:val="FigTitle Char"/>
    <w:basedOn w:val="ReportSubtitleChar"/>
    <w:link w:val="FigTitle"/>
    <w:rsid w:val="00D355FD"/>
    <w:rPr>
      <w:rFonts w:ascii="Rubik" w:hAnsi="Rubik" w:cs="Rubik"/>
      <w:color w:val="FFFFFF"/>
      <w:sz w:val="48"/>
      <w:szCs w:val="72"/>
      <w:lang w:val="en-GB"/>
    </w:rPr>
  </w:style>
  <w:style w:type="paragraph" w:customStyle="1" w:styleId="SourceCanadean">
    <w:name w:val="SourceCanadean"/>
    <w:basedOn w:val="ReportSubtitle"/>
    <w:link w:val="SourceCanadeanChar"/>
    <w:rsid w:val="00D355FD"/>
    <w:rPr>
      <w:rFonts w:ascii="Rubik" w:hAnsi="Rubik" w:cs="Rubik"/>
      <w:sz w:val="16"/>
      <w:szCs w:val="72"/>
    </w:rPr>
  </w:style>
  <w:style w:type="character" w:customStyle="1" w:styleId="SourceCanadeanChar">
    <w:name w:val="SourceCanadean Char"/>
    <w:basedOn w:val="ReportSubtitleChar"/>
    <w:link w:val="SourceCanadean"/>
    <w:rsid w:val="00D355FD"/>
    <w:rPr>
      <w:rFonts w:ascii="Rubik" w:hAnsi="Rubik" w:cs="Rubik"/>
      <w:color w:val="FFFFFF"/>
      <w:sz w:val="16"/>
      <w:szCs w:val="72"/>
      <w:lang w:val="en-GB"/>
    </w:rPr>
  </w:style>
  <w:style w:type="paragraph" w:customStyle="1" w:styleId="TablesandFiguresTitles">
    <w:name w:val="Tables and Figures Titles"/>
    <w:basedOn w:val="Normal"/>
    <w:link w:val="TablesandFiguresTitlesChar"/>
    <w:qFormat/>
    <w:rsid w:val="00D355FD"/>
    <w:rPr>
      <w:rFonts w:ascii="Arial" w:hAnsi="Arial" w:cs="Arial"/>
      <w:b/>
      <w:color w:val="00DEA5"/>
      <w:sz w:val="36"/>
      <w:szCs w:val="72"/>
    </w:rPr>
  </w:style>
  <w:style w:type="paragraph" w:customStyle="1" w:styleId="BulletRound">
    <w:name w:val="BulletRound"/>
    <w:basedOn w:val="Normal"/>
    <w:link w:val="BulletRoundCharChar"/>
    <w:rsid w:val="00F26C4F"/>
    <w:pPr>
      <w:numPr>
        <w:numId w:val="3"/>
      </w:numPr>
      <w:tabs>
        <w:tab w:val="clear" w:pos="1622"/>
      </w:tabs>
      <w:overflowPunct w:val="0"/>
      <w:autoSpaceDE w:val="0"/>
      <w:autoSpaceDN w:val="0"/>
      <w:adjustRightInd w:val="0"/>
      <w:spacing w:before="60" w:after="60" w:line="300" w:lineRule="atLeast"/>
      <w:ind w:left="993" w:right="391"/>
      <w:jc w:val="both"/>
      <w:textAlignment w:val="baseline"/>
    </w:pPr>
    <w:rPr>
      <w:rFonts w:ascii="Arial" w:eastAsia="Times New Roman" w:hAnsi="Arial"/>
    </w:rPr>
  </w:style>
  <w:style w:type="character" w:customStyle="1" w:styleId="BulletRoundCharChar">
    <w:name w:val="BulletRound Char Char"/>
    <w:link w:val="BulletRound"/>
    <w:rsid w:val="00F26C4F"/>
    <w:rPr>
      <w:rFonts w:ascii="Arial" w:eastAsia="Times New Roman" w:hAnsi="Arial"/>
    </w:rPr>
  </w:style>
  <w:style w:type="character" w:customStyle="1" w:styleId="TablesandFiguresTitlesChar">
    <w:name w:val="Tables and Figures Titles Char"/>
    <w:basedOn w:val="ReportSubtitleChar"/>
    <w:link w:val="TablesandFiguresTitles"/>
    <w:rsid w:val="00D355FD"/>
    <w:rPr>
      <w:rFonts w:ascii="Arial" w:hAnsi="Arial" w:cs="Arial"/>
      <w:b/>
      <w:color w:val="00DEA5"/>
      <w:sz w:val="36"/>
      <w:szCs w:val="72"/>
      <w:lang w:val="en-GB"/>
    </w:rPr>
  </w:style>
  <w:style w:type="paragraph" w:customStyle="1" w:styleId="ListParagraph1">
    <w:name w:val="List Paragraph1"/>
    <w:basedOn w:val="Normal"/>
    <w:link w:val="ListParagraph1Char"/>
    <w:rsid w:val="00D355FD"/>
    <w:pPr>
      <w:numPr>
        <w:numId w:val="4"/>
      </w:numPr>
      <w:spacing w:after="200"/>
      <w:contextualSpacing/>
    </w:pPr>
    <w:rPr>
      <w:szCs w:val="72"/>
    </w:rPr>
  </w:style>
  <w:style w:type="character" w:customStyle="1" w:styleId="TableofFiguresChar">
    <w:name w:val="Table of Figures Char"/>
    <w:aliases w:val="list of figures WMI Char"/>
    <w:basedOn w:val="DefaultParagraphFont"/>
    <w:link w:val="TableofFigures"/>
    <w:uiPriority w:val="99"/>
    <w:rsid w:val="00767A10"/>
    <w:rPr>
      <w:rFonts w:ascii="Rubik Light" w:eastAsia="Times New Roman" w:hAnsi="Rubik Light"/>
      <w:noProof/>
      <w:snapToGrid w:val="0"/>
      <w:color w:val="000000"/>
    </w:rPr>
  </w:style>
  <w:style w:type="character" w:customStyle="1" w:styleId="ListParagraph1Char">
    <w:name w:val="List Paragraph1 Char"/>
    <w:basedOn w:val="ReportSubtitleChar"/>
    <w:link w:val="ListParagraph1"/>
    <w:rsid w:val="00D355FD"/>
    <w:rPr>
      <w:rFonts w:ascii="Rubik" w:hAnsi="Rubik" w:cs="Rubik Light"/>
      <w:color w:val="FFFFFF"/>
      <w:sz w:val="48"/>
      <w:szCs w:val="72"/>
      <w:lang w:val="en-GB"/>
    </w:rPr>
  </w:style>
  <w:style w:type="table" w:styleId="TableGrid">
    <w:name w:val="Table Grid"/>
    <w:basedOn w:val="TableNormal"/>
    <w:uiPriority w:val="39"/>
    <w:rsid w:val="00527D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E4390"/>
    <w:rPr>
      <w:sz w:val="16"/>
      <w:szCs w:val="16"/>
    </w:rPr>
  </w:style>
  <w:style w:type="paragraph" w:styleId="CommentText">
    <w:name w:val="annotation text"/>
    <w:basedOn w:val="Normal"/>
    <w:link w:val="CommentTextChar"/>
    <w:uiPriority w:val="99"/>
    <w:semiHidden/>
    <w:unhideWhenUsed/>
    <w:rsid w:val="009E4390"/>
  </w:style>
  <w:style w:type="character" w:customStyle="1" w:styleId="CommentTextChar">
    <w:name w:val="Comment Text Char"/>
    <w:basedOn w:val="DefaultParagraphFont"/>
    <w:link w:val="CommentText"/>
    <w:uiPriority w:val="99"/>
    <w:semiHidden/>
    <w:rsid w:val="009E4390"/>
  </w:style>
  <w:style w:type="paragraph" w:styleId="CommentSubject">
    <w:name w:val="annotation subject"/>
    <w:basedOn w:val="CommentText"/>
    <w:next w:val="CommentText"/>
    <w:link w:val="CommentSubjectChar"/>
    <w:uiPriority w:val="99"/>
    <w:semiHidden/>
    <w:unhideWhenUsed/>
    <w:rsid w:val="009E4390"/>
    <w:rPr>
      <w:b/>
      <w:bCs/>
    </w:rPr>
  </w:style>
  <w:style w:type="character" w:customStyle="1" w:styleId="CommentSubjectChar">
    <w:name w:val="Comment Subject Char"/>
    <w:basedOn w:val="CommentTextChar"/>
    <w:link w:val="CommentSubject"/>
    <w:uiPriority w:val="99"/>
    <w:semiHidden/>
    <w:rsid w:val="009E4390"/>
    <w:rPr>
      <w:b/>
      <w:bCs/>
    </w:rPr>
  </w:style>
  <w:style w:type="character" w:customStyle="1" w:styleId="Heading7Char">
    <w:name w:val="Heading 7 Char"/>
    <w:basedOn w:val="DefaultParagraphFont"/>
    <w:link w:val="Heading7"/>
    <w:uiPriority w:val="9"/>
    <w:semiHidden/>
    <w:rsid w:val="001124D5"/>
    <w:rPr>
      <w:rFonts w:ascii="Cambria" w:eastAsia="Times New Roman" w:hAnsi="Cambria"/>
      <w:i/>
      <w:iCs/>
      <w:color w:val="404040"/>
      <w:sz w:val="18"/>
      <w:szCs w:val="18"/>
    </w:rPr>
  </w:style>
  <w:style w:type="paragraph" w:customStyle="1" w:styleId="BulletText">
    <w:name w:val="Bullet Text"/>
    <w:basedOn w:val="Normal"/>
    <w:link w:val="BulletTextChar"/>
    <w:qFormat/>
    <w:rsid w:val="001124D5"/>
    <w:pPr>
      <w:widowControl w:val="0"/>
      <w:tabs>
        <w:tab w:val="left" w:pos="1840"/>
      </w:tabs>
      <w:spacing w:before="120" w:after="120"/>
      <w:jc w:val="both"/>
    </w:pPr>
    <w:rPr>
      <w:rFonts w:ascii="Arial" w:eastAsia="Arial" w:hAnsi="Arial" w:cs="Arial"/>
      <w:color w:val="57585A"/>
      <w:sz w:val="18"/>
      <w:szCs w:val="18"/>
    </w:rPr>
  </w:style>
  <w:style w:type="character" w:customStyle="1" w:styleId="BulletTextChar">
    <w:name w:val="Bullet Text Char"/>
    <w:link w:val="BulletText"/>
    <w:rsid w:val="001124D5"/>
    <w:rPr>
      <w:rFonts w:ascii="Arial" w:eastAsia="Arial" w:hAnsi="Arial" w:cs="Arial"/>
      <w:color w:val="57585A"/>
      <w:sz w:val="18"/>
      <w:szCs w:val="18"/>
    </w:rPr>
  </w:style>
  <w:style w:type="paragraph" w:styleId="Caption">
    <w:name w:val="caption"/>
    <w:basedOn w:val="Normal"/>
    <w:next w:val="Normal"/>
    <w:uiPriority w:val="35"/>
    <w:unhideWhenUsed/>
    <w:qFormat/>
    <w:rsid w:val="001124D5"/>
    <w:pPr>
      <w:widowControl w:val="0"/>
      <w:spacing w:after="200"/>
      <w:jc w:val="both"/>
    </w:pPr>
    <w:rPr>
      <w:rFonts w:ascii="Arial" w:eastAsia="Arial" w:hAnsi="Arial" w:cs="Arial"/>
      <w:b/>
      <w:bCs/>
      <w:color w:val="4F81BD"/>
      <w:sz w:val="18"/>
      <w:szCs w:val="18"/>
    </w:rPr>
  </w:style>
  <w:style w:type="paragraph" w:customStyle="1" w:styleId="Default">
    <w:name w:val="Default"/>
    <w:rsid w:val="001124D5"/>
    <w:pPr>
      <w:autoSpaceDE w:val="0"/>
      <w:autoSpaceDN w:val="0"/>
      <w:adjustRightInd w:val="0"/>
    </w:pPr>
    <w:rPr>
      <w:rFonts w:ascii="Arial" w:hAnsi="Arial" w:cs="Arial"/>
      <w:color w:val="000000"/>
      <w:sz w:val="24"/>
      <w:szCs w:val="24"/>
      <w:lang w:val="en-GB"/>
    </w:rPr>
  </w:style>
  <w:style w:type="paragraph" w:styleId="NoSpacing">
    <w:name w:val="No Spacing"/>
    <w:link w:val="NoSpacingChar"/>
    <w:uiPriority w:val="1"/>
    <w:qFormat/>
    <w:rsid w:val="001124D5"/>
    <w:rPr>
      <w:rFonts w:eastAsia="Times New Roman"/>
      <w:sz w:val="22"/>
      <w:szCs w:val="22"/>
      <w:lang w:eastAsia="ja-JP"/>
    </w:rPr>
  </w:style>
  <w:style w:type="character" w:customStyle="1" w:styleId="NoSpacingChar">
    <w:name w:val="No Spacing Char"/>
    <w:link w:val="NoSpacing"/>
    <w:uiPriority w:val="1"/>
    <w:rsid w:val="001124D5"/>
    <w:rPr>
      <w:rFonts w:eastAsia="Times New Roman"/>
      <w:sz w:val="22"/>
      <w:szCs w:val="22"/>
      <w:lang w:eastAsia="ja-JP"/>
    </w:rPr>
  </w:style>
  <w:style w:type="paragraph" w:styleId="Subtitle">
    <w:name w:val="Subtitle"/>
    <w:aliases w:val="FrontCoverSubTitle"/>
    <w:basedOn w:val="NoSpacing"/>
    <w:next w:val="Normal"/>
    <w:link w:val="SubtitleChar"/>
    <w:uiPriority w:val="11"/>
    <w:qFormat/>
    <w:rsid w:val="001124D5"/>
    <w:pPr>
      <w:framePr w:hSpace="187" w:wrap="around" w:hAnchor="margin" w:xAlign="center" w:y="2881"/>
    </w:pPr>
    <w:rPr>
      <w:rFonts w:ascii="Arial" w:hAnsi="Arial" w:cs="Arial"/>
      <w:color w:val="FFFFFF"/>
      <w:sz w:val="50"/>
      <w:szCs w:val="50"/>
      <w:lang w:val="en-GB"/>
    </w:rPr>
  </w:style>
  <w:style w:type="character" w:customStyle="1" w:styleId="SubtitleChar">
    <w:name w:val="Subtitle Char"/>
    <w:aliases w:val="FrontCoverSubTitle Char"/>
    <w:basedOn w:val="DefaultParagraphFont"/>
    <w:link w:val="Subtitle"/>
    <w:uiPriority w:val="11"/>
    <w:rsid w:val="001124D5"/>
    <w:rPr>
      <w:rFonts w:ascii="Arial" w:eastAsia="Times New Roman" w:hAnsi="Arial" w:cs="Arial"/>
      <w:color w:val="FFFFFF"/>
      <w:sz w:val="50"/>
      <w:szCs w:val="50"/>
      <w:lang w:val="en-GB" w:eastAsia="ja-JP"/>
    </w:rPr>
  </w:style>
  <w:style w:type="paragraph" w:customStyle="1" w:styleId="TableBodyLeft">
    <w:name w:val="Table Body Left"/>
    <w:basedOn w:val="Normal"/>
    <w:link w:val="TableBodyLeftChar"/>
    <w:qFormat/>
    <w:rsid w:val="001124D5"/>
    <w:pPr>
      <w:widowControl w:val="0"/>
      <w:tabs>
        <w:tab w:val="left" w:pos="6280"/>
        <w:tab w:val="left" w:pos="7220"/>
        <w:tab w:val="left" w:pos="8460"/>
        <w:tab w:val="left" w:pos="10260"/>
      </w:tabs>
      <w:spacing w:before="40" w:after="20"/>
      <w:jc w:val="both"/>
    </w:pPr>
    <w:rPr>
      <w:rFonts w:ascii="Arial" w:eastAsia="Arial" w:hAnsi="Arial" w:cs="Arial"/>
      <w:color w:val="57575A"/>
      <w:sz w:val="18"/>
      <w:szCs w:val="18"/>
    </w:rPr>
  </w:style>
  <w:style w:type="character" w:customStyle="1" w:styleId="TableBodyLeftChar">
    <w:name w:val="Table Body Left Char"/>
    <w:link w:val="TableBodyLeft"/>
    <w:rsid w:val="001124D5"/>
    <w:rPr>
      <w:rFonts w:ascii="Arial" w:eastAsia="Arial" w:hAnsi="Arial" w:cs="Arial"/>
      <w:color w:val="57575A"/>
      <w:sz w:val="18"/>
      <w:szCs w:val="18"/>
    </w:rPr>
  </w:style>
  <w:style w:type="paragraph" w:customStyle="1" w:styleId="TableBodyRight">
    <w:name w:val="Table Body Right"/>
    <w:basedOn w:val="Normal"/>
    <w:link w:val="TableBodyRightChar"/>
    <w:qFormat/>
    <w:rsid w:val="001124D5"/>
    <w:pPr>
      <w:widowControl w:val="0"/>
      <w:tabs>
        <w:tab w:val="left" w:pos="6280"/>
        <w:tab w:val="left" w:pos="7220"/>
        <w:tab w:val="left" w:pos="8460"/>
        <w:tab w:val="left" w:pos="10260"/>
      </w:tabs>
      <w:spacing w:before="76" w:after="120"/>
      <w:ind w:left="1323" w:right="-20"/>
      <w:jc w:val="both"/>
    </w:pPr>
    <w:rPr>
      <w:rFonts w:ascii="Arial" w:eastAsia="Arial" w:hAnsi="Arial" w:cs="Arial"/>
      <w:color w:val="57575A"/>
      <w:sz w:val="18"/>
      <w:szCs w:val="18"/>
    </w:rPr>
  </w:style>
  <w:style w:type="character" w:customStyle="1" w:styleId="TableBodyRightChar">
    <w:name w:val="Table Body Right Char"/>
    <w:link w:val="TableBodyRight"/>
    <w:rsid w:val="001124D5"/>
    <w:rPr>
      <w:rFonts w:ascii="Arial" w:eastAsia="Arial" w:hAnsi="Arial" w:cs="Arial"/>
      <w:color w:val="57575A"/>
      <w:sz w:val="18"/>
      <w:szCs w:val="18"/>
    </w:rPr>
  </w:style>
  <w:style w:type="character" w:customStyle="1" w:styleId="SourceChar">
    <w:name w:val="Source Char"/>
    <w:link w:val="Source"/>
    <w:rsid w:val="001124D5"/>
    <w:rPr>
      <w:rFonts w:ascii="Arial" w:eastAsia="Times New Roman" w:hAnsi="Arial"/>
      <w:b/>
      <w:sz w:val="16"/>
      <w:szCs w:val="16"/>
    </w:rPr>
  </w:style>
  <w:style w:type="paragraph" w:customStyle="1" w:styleId="TableSourceBold">
    <w:name w:val="Table Source Bold"/>
    <w:basedOn w:val="Normal"/>
    <w:link w:val="TableSourceBoldChar"/>
    <w:qFormat/>
    <w:rsid w:val="001124D5"/>
    <w:pPr>
      <w:widowControl w:val="0"/>
      <w:spacing w:before="25" w:after="120" w:line="158" w:lineRule="exact"/>
      <w:ind w:left="1254" w:right="-20"/>
      <w:jc w:val="both"/>
    </w:pPr>
    <w:rPr>
      <w:rFonts w:ascii="Arial Black" w:eastAsia="Arial Black" w:hAnsi="Arial Black" w:cs="Arial Black"/>
      <w:color w:val="58595B"/>
      <w:spacing w:val="-4"/>
      <w:position w:val="-1"/>
      <w:sz w:val="12"/>
      <w:szCs w:val="12"/>
    </w:rPr>
  </w:style>
  <w:style w:type="character" w:customStyle="1" w:styleId="TableSourceBoldChar">
    <w:name w:val="Table Source Bold Char"/>
    <w:link w:val="TableSourceBold"/>
    <w:rsid w:val="001124D5"/>
    <w:rPr>
      <w:rFonts w:ascii="Arial Black" w:eastAsia="Arial Black" w:hAnsi="Arial Black" w:cs="Arial Black"/>
      <w:color w:val="58595B"/>
      <w:spacing w:val="-4"/>
      <w:position w:val="-1"/>
      <w:sz w:val="12"/>
      <w:szCs w:val="12"/>
    </w:rPr>
  </w:style>
  <w:style w:type="paragraph" w:styleId="Title">
    <w:name w:val="Title"/>
    <w:aliases w:val="FrontCoverTitle"/>
    <w:basedOn w:val="NoSpacing"/>
    <w:next w:val="Normal"/>
    <w:link w:val="TitleChar"/>
    <w:uiPriority w:val="10"/>
    <w:qFormat/>
    <w:rsid w:val="001124D5"/>
    <w:pPr>
      <w:framePr w:hSpace="187" w:wrap="around" w:hAnchor="margin" w:xAlign="center" w:y="2881"/>
    </w:pPr>
    <w:rPr>
      <w:rFonts w:ascii="Arial" w:hAnsi="Arial" w:cs="Arial"/>
      <w:color w:val="FFFFFF"/>
      <w:sz w:val="80"/>
      <w:szCs w:val="80"/>
    </w:rPr>
  </w:style>
  <w:style w:type="character" w:customStyle="1" w:styleId="TitleChar">
    <w:name w:val="Title Char"/>
    <w:aliases w:val="FrontCoverTitle Char"/>
    <w:basedOn w:val="DefaultParagraphFont"/>
    <w:link w:val="Title"/>
    <w:uiPriority w:val="10"/>
    <w:rsid w:val="001124D5"/>
    <w:rPr>
      <w:rFonts w:ascii="Arial" w:eastAsia="Times New Roman" w:hAnsi="Arial" w:cs="Arial"/>
      <w:color w:val="FFFFFF"/>
      <w:sz w:val="80"/>
      <w:szCs w:val="80"/>
      <w:lang w:eastAsia="ja-JP"/>
    </w:rPr>
  </w:style>
  <w:style w:type="paragraph" w:styleId="TOCHeading">
    <w:name w:val="TOC Heading"/>
    <w:basedOn w:val="Heading1"/>
    <w:next w:val="Normal"/>
    <w:uiPriority w:val="39"/>
    <w:semiHidden/>
    <w:unhideWhenUsed/>
    <w:qFormat/>
    <w:rsid w:val="001124D5"/>
    <w:pPr>
      <w:keepNext/>
      <w:keepLines/>
      <w:numPr>
        <w:numId w:val="0"/>
      </w:numPr>
      <w:spacing w:before="480" w:after="120" w:line="276" w:lineRule="auto"/>
      <w:outlineLvl w:val="9"/>
    </w:pPr>
    <w:rPr>
      <w:rFonts w:ascii="Cambria" w:eastAsia="Times New Roman" w:hAnsi="Cambria"/>
      <w:b/>
      <w:bCs/>
      <w:caps/>
      <w:color w:val="365F91"/>
      <w:sz w:val="28"/>
      <w:szCs w:val="28"/>
      <w:lang w:eastAsia="ja-JP"/>
    </w:rPr>
  </w:style>
  <w:style w:type="paragraph" w:customStyle="1" w:styleId="SourceLogo">
    <w:name w:val="SourceLogo"/>
    <w:basedOn w:val="TableSourceBold"/>
    <w:link w:val="SourceLogoChar"/>
    <w:qFormat/>
    <w:rsid w:val="001124D5"/>
    <w:pPr>
      <w:spacing w:before="120" w:line="240" w:lineRule="auto"/>
      <w:ind w:left="0" w:right="0"/>
      <w:jc w:val="right"/>
    </w:pPr>
  </w:style>
  <w:style w:type="character" w:customStyle="1" w:styleId="SourceLogoChar">
    <w:name w:val="SourceLogo Char"/>
    <w:link w:val="SourceLogo"/>
    <w:rsid w:val="001124D5"/>
    <w:rPr>
      <w:rFonts w:ascii="Arial Black" w:eastAsia="Arial Black" w:hAnsi="Arial Black" w:cs="Arial Black"/>
      <w:color w:val="58595B"/>
      <w:spacing w:val="-4"/>
      <w:position w:val="-1"/>
      <w:sz w:val="12"/>
      <w:szCs w:val="12"/>
    </w:rPr>
  </w:style>
  <w:style w:type="paragraph" w:customStyle="1" w:styleId="FrontCoverURL">
    <w:name w:val="FrontCoverURL"/>
    <w:basedOn w:val="Normal"/>
    <w:rsid w:val="001124D5"/>
    <w:pPr>
      <w:overflowPunct w:val="0"/>
      <w:autoSpaceDE w:val="0"/>
      <w:autoSpaceDN w:val="0"/>
      <w:adjustRightInd w:val="0"/>
      <w:spacing w:line="324" w:lineRule="auto"/>
      <w:jc w:val="both"/>
      <w:textAlignment w:val="baseline"/>
    </w:pPr>
    <w:rPr>
      <w:rFonts w:ascii="Arial" w:eastAsia="Times New Roman" w:hAnsi="Arial" w:cs="Arial"/>
      <w:color w:val="FFFFFF"/>
      <w:sz w:val="16"/>
    </w:rPr>
  </w:style>
  <w:style w:type="paragraph" w:customStyle="1" w:styleId="HorizontalRule">
    <w:name w:val="HorizontalRule"/>
    <w:next w:val="Normal"/>
    <w:rsid w:val="001124D5"/>
    <w:pPr>
      <w:pBdr>
        <w:bottom w:val="single" w:sz="18" w:space="0" w:color="001447"/>
      </w:pBdr>
      <w:ind w:left="2552" w:hanging="2552"/>
    </w:pPr>
    <w:rPr>
      <w:rFonts w:ascii="Arial" w:eastAsia="Times New Roman" w:hAnsi="Arial"/>
      <w:lang w:val="en-GB" w:eastAsia="en-GB"/>
    </w:rPr>
  </w:style>
  <w:style w:type="paragraph" w:customStyle="1" w:styleId="FrontCoverRefCode">
    <w:name w:val="FrontCoverRefCode"/>
    <w:basedOn w:val="Subtitle"/>
    <w:qFormat/>
    <w:rsid w:val="001124D5"/>
    <w:pPr>
      <w:framePr w:w="454" w:h="454" w:wrap="around" w:vAnchor="page" w:hAnchor="page" w:x="1555" w:y="4509"/>
    </w:pPr>
    <w:rPr>
      <w:b/>
      <w:noProof/>
      <w:sz w:val="16"/>
    </w:rPr>
  </w:style>
  <w:style w:type="paragraph" w:customStyle="1" w:styleId="FrontCoverLicenceNote">
    <w:name w:val="FrontCoverLicenceNote"/>
    <w:basedOn w:val="FrontCoverURL"/>
    <w:qFormat/>
    <w:rsid w:val="001124D5"/>
    <w:rPr>
      <w:sz w:val="12"/>
    </w:rPr>
  </w:style>
  <w:style w:type="paragraph" w:customStyle="1" w:styleId="SeriesTitle">
    <w:name w:val="SeriesTitle"/>
    <w:basedOn w:val="Normal"/>
    <w:qFormat/>
    <w:rsid w:val="001124D5"/>
    <w:pPr>
      <w:framePr w:wrap="around" w:vAnchor="page" w:hAnchor="page" w:x="1555" w:y="4509"/>
      <w:widowControl w:val="0"/>
      <w:spacing w:before="120" w:after="120" w:line="324" w:lineRule="auto"/>
      <w:jc w:val="both"/>
    </w:pPr>
    <w:rPr>
      <w:rFonts w:ascii="Arial" w:eastAsia="Times New Roman" w:hAnsi="Arial" w:cs="Arial"/>
      <w:color w:val="FFFFFF"/>
      <w:sz w:val="30"/>
      <w:szCs w:val="30"/>
    </w:rPr>
  </w:style>
  <w:style w:type="paragraph" w:styleId="TOC4">
    <w:name w:val="toc 4"/>
    <w:basedOn w:val="Normal"/>
    <w:next w:val="Normal"/>
    <w:autoRedefine/>
    <w:uiPriority w:val="39"/>
    <w:unhideWhenUsed/>
    <w:rsid w:val="001124D5"/>
    <w:pPr>
      <w:spacing w:after="100" w:line="276" w:lineRule="auto"/>
      <w:ind w:left="660"/>
    </w:pPr>
    <w:rPr>
      <w:rFonts w:eastAsia="Times New Roman"/>
      <w:sz w:val="22"/>
      <w:szCs w:val="22"/>
    </w:rPr>
  </w:style>
  <w:style w:type="paragraph" w:styleId="TOC5">
    <w:name w:val="toc 5"/>
    <w:basedOn w:val="Normal"/>
    <w:next w:val="Normal"/>
    <w:autoRedefine/>
    <w:uiPriority w:val="39"/>
    <w:unhideWhenUsed/>
    <w:rsid w:val="001124D5"/>
    <w:pPr>
      <w:spacing w:after="100" w:line="276" w:lineRule="auto"/>
      <w:ind w:left="880"/>
    </w:pPr>
    <w:rPr>
      <w:rFonts w:eastAsia="Times New Roman"/>
      <w:sz w:val="22"/>
      <w:szCs w:val="22"/>
    </w:rPr>
  </w:style>
  <w:style w:type="paragraph" w:styleId="TOC6">
    <w:name w:val="toc 6"/>
    <w:basedOn w:val="Normal"/>
    <w:next w:val="Normal"/>
    <w:autoRedefine/>
    <w:uiPriority w:val="39"/>
    <w:unhideWhenUsed/>
    <w:rsid w:val="001124D5"/>
    <w:pPr>
      <w:spacing w:after="100" w:line="276" w:lineRule="auto"/>
      <w:ind w:left="1100"/>
    </w:pPr>
    <w:rPr>
      <w:rFonts w:eastAsia="Times New Roman"/>
      <w:sz w:val="22"/>
      <w:szCs w:val="22"/>
    </w:rPr>
  </w:style>
  <w:style w:type="paragraph" w:styleId="TOC7">
    <w:name w:val="toc 7"/>
    <w:basedOn w:val="Normal"/>
    <w:next w:val="Normal"/>
    <w:autoRedefine/>
    <w:uiPriority w:val="39"/>
    <w:unhideWhenUsed/>
    <w:rsid w:val="001124D5"/>
    <w:pPr>
      <w:spacing w:after="100" w:line="276" w:lineRule="auto"/>
      <w:ind w:left="1320"/>
    </w:pPr>
    <w:rPr>
      <w:rFonts w:eastAsia="Times New Roman"/>
      <w:sz w:val="22"/>
      <w:szCs w:val="22"/>
    </w:rPr>
  </w:style>
  <w:style w:type="paragraph" w:styleId="TOC8">
    <w:name w:val="toc 8"/>
    <w:basedOn w:val="Normal"/>
    <w:next w:val="Normal"/>
    <w:autoRedefine/>
    <w:uiPriority w:val="39"/>
    <w:unhideWhenUsed/>
    <w:rsid w:val="001124D5"/>
    <w:pPr>
      <w:spacing w:after="100" w:line="276" w:lineRule="auto"/>
      <w:ind w:left="1540"/>
    </w:pPr>
    <w:rPr>
      <w:rFonts w:eastAsia="Times New Roman"/>
      <w:sz w:val="22"/>
      <w:szCs w:val="22"/>
    </w:rPr>
  </w:style>
  <w:style w:type="paragraph" w:styleId="TOC9">
    <w:name w:val="toc 9"/>
    <w:basedOn w:val="Normal"/>
    <w:next w:val="Normal"/>
    <w:autoRedefine/>
    <w:uiPriority w:val="39"/>
    <w:unhideWhenUsed/>
    <w:rsid w:val="001124D5"/>
    <w:pPr>
      <w:spacing w:after="100" w:line="276" w:lineRule="auto"/>
      <w:ind w:left="1760"/>
    </w:pPr>
    <w:rPr>
      <w:rFonts w:eastAsia="Times New Roman"/>
      <w:sz w:val="22"/>
      <w:szCs w:val="22"/>
    </w:rPr>
  </w:style>
  <w:style w:type="paragraph" w:customStyle="1" w:styleId="ReportTitle">
    <w:name w:val="Report Title"/>
    <w:basedOn w:val="Normal"/>
    <w:qFormat/>
    <w:rsid w:val="001124D5"/>
    <w:rPr>
      <w:rFonts w:cs="Rubik"/>
      <w:color w:val="FFFFFF"/>
      <w:sz w:val="72"/>
      <w:szCs w:val="72"/>
      <w:lang w:val="en-GB"/>
    </w:rPr>
  </w:style>
  <w:style w:type="character" w:styleId="SubtleEmphasis">
    <w:name w:val="Subtle Emphasis"/>
    <w:uiPriority w:val="19"/>
    <w:qFormat/>
    <w:rsid w:val="001124D5"/>
    <w:rPr>
      <w:i/>
      <w:iCs/>
      <w:color w:val="5F5179"/>
    </w:rPr>
  </w:style>
  <w:style w:type="table" w:customStyle="1" w:styleId="CandeanStyle">
    <w:name w:val="Candean Style"/>
    <w:basedOn w:val="TableNormal"/>
    <w:uiPriority w:val="99"/>
    <w:qFormat/>
    <w:rsid w:val="001124D5"/>
    <w:rPr>
      <w:rFonts w:ascii="Arial" w:eastAsia="Times New Roman" w:hAnsi="Arial"/>
      <w:sz w:val="24"/>
      <w:szCs w:val="24"/>
    </w:rPr>
    <w:tblPr>
      <w:tblStyleRowBandSize w:val="1"/>
      <w:tblStyleColBandSize w:val="1"/>
    </w:tblPr>
    <w:tcPr>
      <w:tcMar>
        <w:left w:w="85" w:type="dxa"/>
        <w:bottom w:w="28" w:type="dxa"/>
        <w:right w:w="85" w:type="dxa"/>
      </w:tcMar>
    </w:tcPr>
    <w:tblStylePr w:type="firstRow">
      <w:rPr>
        <w:rFonts w:ascii="Calibri" w:hAnsi="Calibri"/>
        <w:b w:val="0"/>
        <w:color w:val="FFFFFF"/>
        <w:sz w:val="20"/>
      </w:rPr>
      <w:tblPr/>
      <w:tcPr>
        <w:shd w:val="clear" w:color="auto" w:fill="0067AC"/>
      </w:tcPr>
    </w:tblStylePr>
    <w:tblStylePr w:type="lastRow">
      <w:rPr>
        <w:rFonts w:ascii="Calibri" w:hAnsi="Calibri"/>
        <w:b/>
        <w:sz w:val="20"/>
      </w:rPr>
      <w:tblPr>
        <w:tblCellMar>
          <w:top w:w="0" w:type="dxa"/>
          <w:left w:w="108" w:type="dxa"/>
          <w:bottom w:w="28" w:type="dxa"/>
          <w:right w:w="108" w:type="dxa"/>
        </w:tblCellMar>
      </w:tblPr>
    </w:tblStylePr>
    <w:tblStylePr w:type="lastCol">
      <w:rPr>
        <w:b w:val="0"/>
      </w:rPr>
    </w:tblStylePr>
    <w:tblStylePr w:type="band1Horz">
      <w:rPr>
        <w:rFonts w:ascii="Calibri" w:hAnsi="Calibri"/>
        <w:sz w:val="20"/>
      </w:rPr>
    </w:tblStylePr>
    <w:tblStylePr w:type="band2Horz">
      <w:rPr>
        <w:rFonts w:ascii="Calibri" w:hAnsi="Calibri"/>
        <w:sz w:val="20"/>
      </w:rPr>
      <w:tblPr/>
      <w:tcPr>
        <w:shd w:val="clear" w:color="auto" w:fill="E8F5FB"/>
      </w:tcPr>
    </w:tblStylePr>
  </w:style>
  <w:style w:type="character" w:customStyle="1" w:styleId="BulletRoundChar">
    <w:name w:val="BulletRound Char"/>
    <w:basedOn w:val="DefaultParagraphFont"/>
    <w:locked/>
    <w:rsid w:val="00003BF8"/>
    <w:rPr>
      <w:rFonts w:ascii="Arial" w:hAnsi="Arial" w:cs="Arial"/>
    </w:rPr>
  </w:style>
  <w:style w:type="character" w:styleId="Strong">
    <w:name w:val="Strong"/>
    <w:basedOn w:val="DefaultParagraphFont"/>
    <w:uiPriority w:val="22"/>
    <w:qFormat/>
    <w:rsid w:val="00B4751F"/>
    <w:rPr>
      <w:b/>
      <w:bCs/>
    </w:rPr>
  </w:style>
  <w:style w:type="paragraph" w:styleId="NormalWeb">
    <w:name w:val="Normal (Web)"/>
    <w:basedOn w:val="Normal"/>
    <w:uiPriority w:val="99"/>
    <w:unhideWhenUsed/>
    <w:rsid w:val="009407BD"/>
    <w:pPr>
      <w:spacing w:before="100" w:beforeAutospacing="1" w:after="100" w:afterAutospacing="1"/>
    </w:pPr>
    <w:rPr>
      <w:rFonts w:ascii="Times New Roman" w:eastAsia="Times New Roman" w:hAnsi="Times New Roman"/>
      <w:sz w:val="24"/>
      <w:szCs w:val="24"/>
      <w:lang w:val="en-GB" w:eastAsia="en-GB"/>
    </w:rPr>
  </w:style>
  <w:style w:type="character" w:styleId="FollowedHyperlink">
    <w:name w:val="FollowedHyperlink"/>
    <w:basedOn w:val="DefaultParagraphFont"/>
    <w:uiPriority w:val="99"/>
    <w:semiHidden/>
    <w:unhideWhenUsed/>
    <w:rsid w:val="003B022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434C"/>
    <w:rPr>
      <w:rFonts w:ascii="Rubik" w:hAnsi="Rubik"/>
    </w:rPr>
  </w:style>
  <w:style w:type="paragraph" w:styleId="Heading1">
    <w:name w:val="heading 1"/>
    <w:basedOn w:val="ListParagraph"/>
    <w:next w:val="Heading2"/>
    <w:link w:val="Heading1Char"/>
    <w:uiPriority w:val="9"/>
    <w:qFormat/>
    <w:rsid w:val="00555F53"/>
    <w:pPr>
      <w:numPr>
        <w:numId w:val="1"/>
      </w:numPr>
      <w:spacing w:after="360"/>
      <w:contextualSpacing w:val="0"/>
      <w:outlineLvl w:val="0"/>
    </w:pPr>
    <w:rPr>
      <w:rFonts w:ascii="Rubik" w:hAnsi="Rubik"/>
      <w:color w:val="00DEA5"/>
      <w:sz w:val="42"/>
      <w:szCs w:val="42"/>
    </w:rPr>
  </w:style>
  <w:style w:type="paragraph" w:styleId="Heading2">
    <w:name w:val="heading 2"/>
    <w:basedOn w:val="Heading1"/>
    <w:next w:val="Heading3"/>
    <w:link w:val="Heading2Char"/>
    <w:uiPriority w:val="9"/>
    <w:unhideWhenUsed/>
    <w:qFormat/>
    <w:rsid w:val="00555F53"/>
    <w:pPr>
      <w:numPr>
        <w:ilvl w:val="1"/>
      </w:numPr>
      <w:spacing w:before="600"/>
      <w:outlineLvl w:val="1"/>
    </w:pPr>
    <w:rPr>
      <w:color w:val="2F283D"/>
      <w:sz w:val="32"/>
      <w:szCs w:val="32"/>
    </w:rPr>
  </w:style>
  <w:style w:type="paragraph" w:styleId="Heading3">
    <w:name w:val="heading 3"/>
    <w:basedOn w:val="Heading2"/>
    <w:next w:val="Heading4"/>
    <w:link w:val="Heading3Char"/>
    <w:uiPriority w:val="9"/>
    <w:unhideWhenUsed/>
    <w:qFormat/>
    <w:rsid w:val="00555F53"/>
    <w:pPr>
      <w:numPr>
        <w:ilvl w:val="2"/>
      </w:numPr>
      <w:spacing w:before="360"/>
      <w:outlineLvl w:val="2"/>
    </w:pPr>
    <w:rPr>
      <w:sz w:val="24"/>
    </w:rPr>
  </w:style>
  <w:style w:type="paragraph" w:styleId="Heading4">
    <w:name w:val="heading 4"/>
    <w:basedOn w:val="Normal"/>
    <w:next w:val="Normal"/>
    <w:link w:val="Heading4Char"/>
    <w:uiPriority w:val="9"/>
    <w:unhideWhenUsed/>
    <w:qFormat/>
    <w:rsid w:val="00555F53"/>
    <w:pPr>
      <w:keepNext/>
      <w:keepLines/>
      <w:spacing w:before="200"/>
      <w:outlineLvl w:val="3"/>
    </w:pPr>
    <w:rPr>
      <w:rFonts w:asciiTheme="majorHAnsi" w:eastAsiaTheme="majorEastAsia" w:hAnsiTheme="majorHAnsi" w:cstheme="majorBidi"/>
      <w:b/>
      <w:bCs/>
      <w:i/>
      <w:iCs/>
      <w:color w:val="4F81BD" w:themeColor="accent1"/>
      <w:sz w:val="22"/>
      <w:szCs w:val="22"/>
    </w:rPr>
  </w:style>
  <w:style w:type="paragraph" w:styleId="Heading7">
    <w:name w:val="heading 7"/>
    <w:basedOn w:val="Normal"/>
    <w:next w:val="Normal"/>
    <w:link w:val="Heading7Char"/>
    <w:uiPriority w:val="9"/>
    <w:semiHidden/>
    <w:unhideWhenUsed/>
    <w:qFormat/>
    <w:rsid w:val="001124D5"/>
    <w:pPr>
      <w:keepNext/>
      <w:keepLines/>
      <w:widowControl w:val="0"/>
      <w:spacing w:before="200" w:line="324" w:lineRule="auto"/>
      <w:jc w:val="both"/>
      <w:outlineLvl w:val="6"/>
    </w:pPr>
    <w:rPr>
      <w:rFonts w:ascii="Cambria" w:eastAsia="Times New Roman" w:hAnsi="Cambria"/>
      <w:i/>
      <w:iCs/>
      <w:color w:val="40404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Heading1BodyBefore16ptAfter8ptLinespacing">
    <w:name w:val="Style Heading 1 + +Body Before:  16 pt After:  8 pt Line spacing..."/>
    <w:basedOn w:val="Heading1"/>
    <w:next w:val="Heading2"/>
    <w:link w:val="StyleHeading1BodyBefore16ptAfter8ptLinespacingChar"/>
    <w:rsid w:val="00D355FD"/>
    <w:pPr>
      <w:ind w:left="850" w:hanging="850"/>
    </w:pPr>
    <w:rPr>
      <w:rFonts w:cs="Rubik"/>
      <w:szCs w:val="72"/>
    </w:rPr>
  </w:style>
  <w:style w:type="character" w:customStyle="1" w:styleId="Heading2Char">
    <w:name w:val="Heading 2 Char"/>
    <w:basedOn w:val="DefaultParagraphFont"/>
    <w:link w:val="Heading2"/>
    <w:uiPriority w:val="9"/>
    <w:rsid w:val="00555F53"/>
    <w:rPr>
      <w:rFonts w:ascii="Rubik" w:hAnsi="Rubik"/>
      <w:color w:val="2F283D"/>
      <w:sz w:val="32"/>
      <w:szCs w:val="32"/>
    </w:rPr>
  </w:style>
  <w:style w:type="character" w:customStyle="1" w:styleId="ReportSubtitleChar">
    <w:name w:val="Report Subtitle Char"/>
    <w:basedOn w:val="DefaultParagraphFont"/>
    <w:link w:val="ReportSubtitle"/>
    <w:rsid w:val="00D80053"/>
    <w:rPr>
      <w:rFonts w:ascii="Rubik Light" w:hAnsi="Rubik Light" w:cs="Rubik Light"/>
      <w:color w:val="FFFFFF"/>
      <w:sz w:val="48"/>
      <w:szCs w:val="48"/>
      <w:lang w:val="en-GB"/>
    </w:rPr>
  </w:style>
  <w:style w:type="character" w:customStyle="1" w:styleId="StyleHeading1BodyBefore16ptAfter8ptLinespacingChar">
    <w:name w:val="Style Heading 1 + +Body Before:  16 pt After:  8 pt Line spacing... Char"/>
    <w:basedOn w:val="ReportSubtitleChar"/>
    <w:link w:val="StyleHeading1BodyBefore16ptAfter8ptLinespacing"/>
    <w:rsid w:val="00D355FD"/>
    <w:rPr>
      <w:rFonts w:ascii="Rubik" w:hAnsi="Rubik" w:cs="Rubik"/>
      <w:color w:val="00DEA5"/>
      <w:sz w:val="42"/>
      <w:szCs w:val="72"/>
      <w:lang w:val="en-GB"/>
    </w:rPr>
  </w:style>
  <w:style w:type="paragraph" w:customStyle="1" w:styleId="StyleHeading2BodyBefore16ptAfter8ptLinespacing">
    <w:name w:val="Style Heading 2 + +Body Before:  16 pt After:  8 pt Line spacing..."/>
    <w:basedOn w:val="Heading2"/>
    <w:next w:val="Heading3"/>
    <w:link w:val="StyleHeading2BodyBefore16ptAfter8ptLinespacingChar"/>
    <w:rsid w:val="00D355FD"/>
    <w:pPr>
      <w:ind w:left="850" w:hanging="850"/>
    </w:pPr>
    <w:rPr>
      <w:rFonts w:cs="Rubik"/>
      <w:szCs w:val="72"/>
    </w:rPr>
  </w:style>
  <w:style w:type="character" w:customStyle="1" w:styleId="StyleHeading2BodyBefore16ptAfter8ptLinespacingChar">
    <w:name w:val="Style Heading 2 + +Body Before:  16 pt After:  8 pt Line spacing... Char"/>
    <w:basedOn w:val="ReportSubtitleChar"/>
    <w:link w:val="StyleHeading2BodyBefore16ptAfter8ptLinespacing"/>
    <w:rsid w:val="00D355FD"/>
    <w:rPr>
      <w:rFonts w:ascii="Rubik" w:hAnsi="Rubik" w:cs="Rubik"/>
      <w:color w:val="2F283D"/>
      <w:sz w:val="32"/>
      <w:szCs w:val="72"/>
      <w:lang w:val="en-GB"/>
    </w:rPr>
  </w:style>
  <w:style w:type="character" w:customStyle="1" w:styleId="Heading1Char">
    <w:name w:val="Heading 1 Char"/>
    <w:basedOn w:val="DefaultParagraphFont"/>
    <w:link w:val="Heading1"/>
    <w:uiPriority w:val="9"/>
    <w:rsid w:val="00555F53"/>
    <w:rPr>
      <w:rFonts w:ascii="Rubik" w:hAnsi="Rubik"/>
      <w:color w:val="00DEA5"/>
      <w:sz w:val="42"/>
      <w:szCs w:val="42"/>
    </w:rPr>
  </w:style>
  <w:style w:type="paragraph" w:styleId="ListParagraph">
    <w:name w:val="List Paragraph"/>
    <w:basedOn w:val="Normal"/>
    <w:uiPriority w:val="34"/>
    <w:qFormat/>
    <w:rsid w:val="00555F53"/>
    <w:pPr>
      <w:ind w:left="720"/>
      <w:contextualSpacing/>
    </w:pPr>
    <w:rPr>
      <w:rFonts w:ascii="Rubik Light" w:hAnsi="Rubik Light"/>
    </w:rPr>
  </w:style>
  <w:style w:type="character" w:customStyle="1" w:styleId="Heading3Char">
    <w:name w:val="Heading 3 Char"/>
    <w:basedOn w:val="DefaultParagraphFont"/>
    <w:link w:val="Heading3"/>
    <w:uiPriority w:val="9"/>
    <w:rsid w:val="00555F53"/>
    <w:rPr>
      <w:rFonts w:ascii="Rubik" w:hAnsi="Rubik"/>
      <w:color w:val="2F283D"/>
      <w:sz w:val="24"/>
      <w:szCs w:val="32"/>
    </w:rPr>
  </w:style>
  <w:style w:type="character" w:customStyle="1" w:styleId="Heading4Char">
    <w:name w:val="Heading 4 Char"/>
    <w:basedOn w:val="DefaultParagraphFont"/>
    <w:link w:val="Heading4"/>
    <w:uiPriority w:val="9"/>
    <w:rsid w:val="00555F53"/>
    <w:rPr>
      <w:rFonts w:asciiTheme="majorHAnsi" w:eastAsiaTheme="majorEastAsia" w:hAnsiTheme="majorHAnsi" w:cstheme="majorBidi"/>
      <w:b/>
      <w:bCs/>
      <w:i/>
      <w:iCs/>
      <w:color w:val="4F81BD" w:themeColor="accent1"/>
    </w:rPr>
  </w:style>
  <w:style w:type="paragraph" w:customStyle="1" w:styleId="StyleHeading3Body">
    <w:name w:val="Style Heading 3 + +Body"/>
    <w:basedOn w:val="Heading3"/>
    <w:next w:val="Heading4"/>
    <w:link w:val="StyleHeading3BodyChar"/>
    <w:rsid w:val="00D355FD"/>
    <w:pPr>
      <w:ind w:left="850" w:hanging="850"/>
    </w:pPr>
    <w:rPr>
      <w:rFonts w:cs="Rubik"/>
      <w:szCs w:val="72"/>
    </w:rPr>
  </w:style>
  <w:style w:type="paragraph" w:customStyle="1" w:styleId="Bulletpoints">
    <w:name w:val="Bullet points"/>
    <w:basedOn w:val="Normal"/>
    <w:qFormat/>
    <w:rsid w:val="00B740D1"/>
    <w:pPr>
      <w:numPr>
        <w:numId w:val="2"/>
      </w:numPr>
    </w:pPr>
    <w:rPr>
      <w:rFonts w:ascii="Rubik Light" w:hAnsi="Rubik Light"/>
      <w:lang w:val="en-GB"/>
    </w:rPr>
  </w:style>
  <w:style w:type="paragraph" w:customStyle="1" w:styleId="ReportSubtitle">
    <w:name w:val="Report Subtitle"/>
    <w:basedOn w:val="Normal"/>
    <w:link w:val="ReportSubtitleChar"/>
    <w:qFormat/>
    <w:rsid w:val="00555F53"/>
    <w:rPr>
      <w:rFonts w:ascii="Rubik Light" w:hAnsi="Rubik Light" w:cs="Rubik Light"/>
      <w:color w:val="FFFFFF"/>
      <w:sz w:val="48"/>
      <w:szCs w:val="48"/>
      <w:lang w:val="en-GB"/>
    </w:rPr>
  </w:style>
  <w:style w:type="paragraph" w:customStyle="1" w:styleId="SourceTextCandean">
    <w:name w:val="Source Text Candean"/>
    <w:next w:val="Normal"/>
    <w:link w:val="SourceTextCandeanChar"/>
    <w:qFormat/>
    <w:rsid w:val="00555F53"/>
    <w:pPr>
      <w:tabs>
        <w:tab w:val="left" w:pos="1119"/>
      </w:tabs>
      <w:overflowPunct w:val="0"/>
      <w:autoSpaceDE w:val="0"/>
      <w:autoSpaceDN w:val="0"/>
      <w:adjustRightInd w:val="0"/>
      <w:ind w:left="1134" w:hanging="1134"/>
      <w:textAlignment w:val="baseline"/>
    </w:pPr>
    <w:rPr>
      <w:rFonts w:ascii="Rubik" w:hAnsi="Rubik" w:cs="Rubik"/>
      <w:color w:val="B6BFC5"/>
      <w:kern w:val="28"/>
      <w:sz w:val="16"/>
      <w:szCs w:val="16"/>
    </w:rPr>
  </w:style>
  <w:style w:type="character" w:customStyle="1" w:styleId="SourceTextCandeanChar">
    <w:name w:val="Source Text Candean Char"/>
    <w:link w:val="SourceTextCandean"/>
    <w:rsid w:val="00555F53"/>
    <w:rPr>
      <w:rFonts w:ascii="Rubik" w:eastAsia="Calibri" w:hAnsi="Rubik" w:cs="Rubik"/>
      <w:color w:val="B6BFC5"/>
      <w:kern w:val="28"/>
      <w:sz w:val="16"/>
      <w:szCs w:val="16"/>
    </w:rPr>
  </w:style>
  <w:style w:type="paragraph" w:customStyle="1" w:styleId="Tableheader">
    <w:name w:val="Table header"/>
    <w:next w:val="Normal"/>
    <w:link w:val="TableheaderChar"/>
    <w:autoRedefine/>
    <w:qFormat/>
    <w:rsid w:val="00555F53"/>
    <w:rPr>
      <w:rFonts w:ascii="Rubik" w:eastAsia="Times New Roman" w:hAnsi="Rubik" w:cs="Rubik"/>
      <w:snapToGrid w:val="0"/>
      <w:color w:val="FFFFFF"/>
      <w:szCs w:val="16"/>
    </w:rPr>
  </w:style>
  <w:style w:type="character" w:customStyle="1" w:styleId="TableheaderChar">
    <w:name w:val="Table header Char"/>
    <w:link w:val="Tableheader"/>
    <w:rsid w:val="00555F53"/>
    <w:rPr>
      <w:rFonts w:ascii="Rubik" w:eastAsia="Times New Roman" w:hAnsi="Rubik" w:cs="Rubik"/>
      <w:snapToGrid w:val="0"/>
      <w:color w:val="FFFFFF"/>
      <w:sz w:val="20"/>
      <w:szCs w:val="16"/>
    </w:rPr>
  </w:style>
  <w:style w:type="paragraph" w:customStyle="1" w:styleId="TableBody">
    <w:name w:val="Table Body"/>
    <w:basedOn w:val="Normal"/>
    <w:link w:val="TableBodyChar"/>
    <w:qFormat/>
    <w:locked/>
    <w:rsid w:val="00555F53"/>
    <w:pPr>
      <w:overflowPunct w:val="0"/>
      <w:autoSpaceDE w:val="0"/>
      <w:autoSpaceDN w:val="0"/>
      <w:adjustRightInd w:val="0"/>
      <w:spacing w:before="100"/>
      <w:textAlignment w:val="baseline"/>
    </w:pPr>
    <w:rPr>
      <w:rFonts w:ascii="Rubik Light" w:eastAsia="Times New Roman" w:hAnsi="Rubik Light" w:cs="Rubik Light"/>
      <w:snapToGrid w:val="0"/>
      <w:sz w:val="16"/>
      <w:szCs w:val="16"/>
    </w:rPr>
  </w:style>
  <w:style w:type="character" w:customStyle="1" w:styleId="TableBodyChar">
    <w:name w:val="Table Body Char"/>
    <w:link w:val="TableBody"/>
    <w:rsid w:val="00555F53"/>
    <w:rPr>
      <w:rFonts w:ascii="Rubik Light" w:eastAsia="Times New Roman" w:hAnsi="Rubik Light" w:cs="Rubik Light"/>
      <w:snapToGrid w:val="0"/>
      <w:sz w:val="16"/>
      <w:szCs w:val="16"/>
    </w:rPr>
  </w:style>
  <w:style w:type="paragraph" w:customStyle="1" w:styleId="TableOverall">
    <w:name w:val="Table Overall"/>
    <w:basedOn w:val="TableBody"/>
    <w:qFormat/>
    <w:rsid w:val="00555F53"/>
    <w:rPr>
      <w:rFonts w:ascii="Rubik" w:hAnsi="Rubik" w:cs="Rubik"/>
    </w:rPr>
  </w:style>
  <w:style w:type="character" w:customStyle="1" w:styleId="NormalItalics">
    <w:name w:val="NormalItalics"/>
    <w:rsid w:val="00555F53"/>
    <w:rPr>
      <w:rFonts w:ascii="Arial" w:hAnsi="Arial"/>
      <w:i/>
      <w:sz w:val="20"/>
    </w:rPr>
  </w:style>
  <w:style w:type="paragraph" w:customStyle="1" w:styleId="Source">
    <w:name w:val="Source"/>
    <w:basedOn w:val="Normal"/>
    <w:link w:val="SourceChar"/>
    <w:qFormat/>
    <w:rsid w:val="00B740D1"/>
    <w:pPr>
      <w:tabs>
        <w:tab w:val="left" w:pos="1119"/>
      </w:tabs>
      <w:overflowPunct w:val="0"/>
      <w:autoSpaceDE w:val="0"/>
      <w:autoSpaceDN w:val="0"/>
      <w:adjustRightInd w:val="0"/>
      <w:spacing w:after="60" w:line="300" w:lineRule="atLeast"/>
      <w:ind w:left="1134" w:hanging="1134"/>
      <w:textAlignment w:val="baseline"/>
    </w:pPr>
    <w:rPr>
      <w:rFonts w:ascii="Arial" w:eastAsia="Times New Roman" w:hAnsi="Arial"/>
      <w:b/>
      <w:sz w:val="16"/>
      <w:szCs w:val="16"/>
    </w:rPr>
  </w:style>
  <w:style w:type="paragraph" w:customStyle="1" w:styleId="ToCHeader">
    <w:name w:val="ToCHeader"/>
    <w:basedOn w:val="Heading1"/>
    <w:rsid w:val="002C62D4"/>
    <w:pPr>
      <w:keepNext/>
      <w:numPr>
        <w:numId w:val="0"/>
      </w:numPr>
      <w:tabs>
        <w:tab w:val="num" w:pos="1800"/>
        <w:tab w:val="right" w:pos="9356"/>
      </w:tabs>
      <w:overflowPunct w:val="0"/>
      <w:autoSpaceDE w:val="0"/>
      <w:autoSpaceDN w:val="0"/>
      <w:adjustRightInd w:val="0"/>
      <w:spacing w:before="240" w:after="0"/>
      <w:textAlignment w:val="baseline"/>
    </w:pPr>
    <w:rPr>
      <w:rFonts w:ascii="Museo 700" w:eastAsia="Times New Roman" w:hAnsi="Museo 700"/>
      <w:b/>
      <w:noProof/>
      <w:color w:val="002A5F"/>
      <w:kern w:val="28"/>
      <w:sz w:val="36"/>
      <w:szCs w:val="22"/>
    </w:rPr>
  </w:style>
  <w:style w:type="paragraph" w:styleId="TOC1">
    <w:name w:val="toc 1"/>
    <w:basedOn w:val="Normal"/>
    <w:next w:val="Normal"/>
    <w:autoRedefine/>
    <w:uiPriority w:val="39"/>
    <w:qFormat/>
    <w:rsid w:val="00555F53"/>
    <w:pPr>
      <w:tabs>
        <w:tab w:val="right" w:pos="9356"/>
      </w:tabs>
      <w:overflowPunct w:val="0"/>
      <w:autoSpaceDE w:val="0"/>
      <w:autoSpaceDN w:val="0"/>
      <w:adjustRightInd w:val="0"/>
      <w:spacing w:before="180" w:after="100" w:line="300" w:lineRule="atLeast"/>
      <w:ind w:left="426"/>
      <w:jc w:val="both"/>
      <w:textAlignment w:val="baseline"/>
    </w:pPr>
    <w:rPr>
      <w:rFonts w:ascii="Rubik Light" w:eastAsia="Times New Roman" w:hAnsi="Rubik Light"/>
      <w:caps/>
      <w:noProof/>
      <w:kern w:val="28"/>
      <w:szCs w:val="30"/>
    </w:rPr>
  </w:style>
  <w:style w:type="paragraph" w:styleId="TOC2">
    <w:name w:val="toc 2"/>
    <w:basedOn w:val="Normal"/>
    <w:next w:val="Normal"/>
    <w:autoRedefine/>
    <w:uiPriority w:val="39"/>
    <w:qFormat/>
    <w:rsid w:val="00555F53"/>
    <w:pPr>
      <w:tabs>
        <w:tab w:val="left" w:pos="567"/>
        <w:tab w:val="left" w:pos="800"/>
        <w:tab w:val="right" w:pos="9356"/>
      </w:tabs>
      <w:overflowPunct w:val="0"/>
      <w:autoSpaceDE w:val="0"/>
      <w:autoSpaceDN w:val="0"/>
      <w:adjustRightInd w:val="0"/>
      <w:spacing w:before="180" w:after="100" w:line="300" w:lineRule="atLeast"/>
      <w:ind w:left="567" w:right="374"/>
      <w:jc w:val="both"/>
      <w:textAlignment w:val="baseline"/>
    </w:pPr>
    <w:rPr>
      <w:rFonts w:ascii="Rubik Light" w:eastAsia="Times New Roman" w:hAnsi="Rubik Light"/>
      <w:noProof/>
    </w:rPr>
  </w:style>
  <w:style w:type="paragraph" w:styleId="TOC3">
    <w:name w:val="toc 3"/>
    <w:basedOn w:val="Normal"/>
    <w:next w:val="Normal"/>
    <w:autoRedefine/>
    <w:uiPriority w:val="39"/>
    <w:qFormat/>
    <w:rsid w:val="00555F53"/>
    <w:pPr>
      <w:tabs>
        <w:tab w:val="right" w:pos="9356"/>
      </w:tabs>
      <w:overflowPunct w:val="0"/>
      <w:autoSpaceDE w:val="0"/>
      <w:autoSpaceDN w:val="0"/>
      <w:adjustRightInd w:val="0"/>
      <w:spacing w:before="100" w:after="100" w:line="300" w:lineRule="atLeast"/>
      <w:ind w:left="993" w:right="377"/>
      <w:jc w:val="both"/>
      <w:textAlignment w:val="baseline"/>
    </w:pPr>
    <w:rPr>
      <w:rFonts w:ascii="Rubik Light" w:eastAsia="Times New Roman" w:hAnsi="Rubik Light"/>
      <w:noProof/>
      <w:lang w:eastAsia="en-GB"/>
    </w:rPr>
  </w:style>
  <w:style w:type="paragraph" w:styleId="Header">
    <w:name w:val="header"/>
    <w:basedOn w:val="Normal"/>
    <w:link w:val="HeaderChar"/>
    <w:uiPriority w:val="99"/>
    <w:unhideWhenUsed/>
    <w:rsid w:val="00555F53"/>
    <w:pPr>
      <w:tabs>
        <w:tab w:val="center" w:pos="4513"/>
        <w:tab w:val="right" w:pos="9026"/>
      </w:tabs>
    </w:pPr>
  </w:style>
  <w:style w:type="character" w:customStyle="1" w:styleId="HeaderChar">
    <w:name w:val="Header Char"/>
    <w:basedOn w:val="DefaultParagraphFont"/>
    <w:link w:val="Header"/>
    <w:uiPriority w:val="99"/>
    <w:rsid w:val="00555F53"/>
    <w:rPr>
      <w:rFonts w:ascii="Rubik" w:eastAsia="Calibri" w:hAnsi="Rubik" w:cs="Rubik"/>
      <w:sz w:val="20"/>
      <w:szCs w:val="24"/>
    </w:rPr>
  </w:style>
  <w:style w:type="paragraph" w:styleId="Footer">
    <w:name w:val="footer"/>
    <w:basedOn w:val="Normal"/>
    <w:link w:val="FooterChar"/>
    <w:uiPriority w:val="99"/>
    <w:unhideWhenUsed/>
    <w:rsid w:val="00555F53"/>
    <w:pPr>
      <w:tabs>
        <w:tab w:val="center" w:pos="4513"/>
        <w:tab w:val="right" w:pos="9026"/>
      </w:tabs>
    </w:pPr>
  </w:style>
  <w:style w:type="character" w:customStyle="1" w:styleId="FooterChar">
    <w:name w:val="Footer Char"/>
    <w:basedOn w:val="DefaultParagraphFont"/>
    <w:link w:val="Footer"/>
    <w:uiPriority w:val="99"/>
    <w:rsid w:val="00555F53"/>
    <w:rPr>
      <w:rFonts w:ascii="Rubik" w:eastAsia="Calibri" w:hAnsi="Rubik" w:cs="Rubik"/>
      <w:sz w:val="20"/>
      <w:szCs w:val="24"/>
    </w:rPr>
  </w:style>
  <w:style w:type="paragraph" w:styleId="TableofFigures">
    <w:name w:val="table of figures"/>
    <w:aliases w:val="list of figures WMI"/>
    <w:basedOn w:val="Normal"/>
    <w:next w:val="Normal"/>
    <w:link w:val="TableofFiguresChar"/>
    <w:uiPriority w:val="99"/>
    <w:rsid w:val="00555F53"/>
    <w:pPr>
      <w:tabs>
        <w:tab w:val="left" w:pos="1094"/>
        <w:tab w:val="right" w:pos="9356"/>
      </w:tabs>
      <w:overflowPunct w:val="0"/>
      <w:autoSpaceDE w:val="0"/>
      <w:autoSpaceDN w:val="0"/>
      <w:adjustRightInd w:val="0"/>
      <w:spacing w:before="100" w:after="100" w:line="300" w:lineRule="atLeast"/>
      <w:ind w:left="1656" w:right="374" w:hanging="1094"/>
      <w:jc w:val="both"/>
      <w:textAlignment w:val="baseline"/>
    </w:pPr>
    <w:rPr>
      <w:rFonts w:ascii="Rubik Light" w:eastAsia="Times New Roman" w:hAnsi="Rubik Light"/>
      <w:noProof/>
      <w:snapToGrid w:val="0"/>
      <w:color w:val="000000"/>
    </w:rPr>
  </w:style>
  <w:style w:type="character" w:styleId="PageNumber">
    <w:name w:val="page number"/>
    <w:basedOn w:val="DefaultParagraphFont"/>
    <w:uiPriority w:val="99"/>
    <w:semiHidden/>
    <w:unhideWhenUsed/>
    <w:rsid w:val="00555F53"/>
  </w:style>
  <w:style w:type="character" w:styleId="Hyperlink">
    <w:name w:val="Hyperlink"/>
    <w:uiPriority w:val="99"/>
    <w:rsid w:val="00555F53"/>
    <w:rPr>
      <w:u w:val="single"/>
    </w:rPr>
  </w:style>
  <w:style w:type="character" w:styleId="Emphasis">
    <w:name w:val="Emphasis"/>
    <w:uiPriority w:val="20"/>
    <w:qFormat/>
    <w:rsid w:val="00555F53"/>
    <w:rPr>
      <w:i/>
      <w:iCs/>
    </w:rPr>
  </w:style>
  <w:style w:type="paragraph" w:styleId="BalloonText">
    <w:name w:val="Balloon Text"/>
    <w:basedOn w:val="Normal"/>
    <w:link w:val="BalloonTextChar"/>
    <w:uiPriority w:val="99"/>
    <w:semiHidden/>
    <w:unhideWhenUsed/>
    <w:rsid w:val="00555F53"/>
    <w:rPr>
      <w:rFonts w:ascii="Tahoma" w:hAnsi="Tahoma" w:cs="Tahoma"/>
      <w:sz w:val="16"/>
      <w:szCs w:val="16"/>
    </w:rPr>
  </w:style>
  <w:style w:type="character" w:customStyle="1" w:styleId="BalloonTextChar">
    <w:name w:val="Balloon Text Char"/>
    <w:basedOn w:val="DefaultParagraphFont"/>
    <w:link w:val="BalloonText"/>
    <w:uiPriority w:val="99"/>
    <w:semiHidden/>
    <w:rsid w:val="00555F53"/>
    <w:rPr>
      <w:rFonts w:ascii="Tahoma" w:eastAsia="Calibri" w:hAnsi="Tahoma" w:cs="Tahoma"/>
      <w:sz w:val="16"/>
      <w:szCs w:val="16"/>
    </w:rPr>
  </w:style>
  <w:style w:type="character" w:customStyle="1" w:styleId="StyleHeading3BodyChar">
    <w:name w:val="Style Heading 3 + +Body Char"/>
    <w:basedOn w:val="ReportSubtitleChar"/>
    <w:link w:val="StyleHeading3Body"/>
    <w:rsid w:val="00D355FD"/>
    <w:rPr>
      <w:rFonts w:ascii="Rubik" w:hAnsi="Rubik" w:cs="Rubik"/>
      <w:color w:val="2F283D"/>
      <w:sz w:val="24"/>
      <w:szCs w:val="72"/>
      <w:lang w:val="en-GB"/>
    </w:rPr>
  </w:style>
  <w:style w:type="paragraph" w:customStyle="1" w:styleId="TOCHeader0">
    <w:name w:val="TOC Header"/>
    <w:basedOn w:val="Normal"/>
    <w:autoRedefine/>
    <w:rsid w:val="00B740D1"/>
    <w:rPr>
      <w:rFonts w:eastAsiaTheme="minorHAnsi"/>
      <w:color w:val="00DEA5"/>
      <w:sz w:val="42"/>
      <w:szCs w:val="42"/>
      <w:lang w:val="en-GB"/>
    </w:rPr>
  </w:style>
  <w:style w:type="paragraph" w:customStyle="1" w:styleId="BodyCopy">
    <w:name w:val="Body Copy"/>
    <w:basedOn w:val="ReportSubtitle"/>
    <w:link w:val="BodyCopyChar"/>
    <w:qFormat/>
    <w:rsid w:val="00D355FD"/>
    <w:rPr>
      <w:color w:val="000000"/>
      <w:sz w:val="20"/>
      <w:szCs w:val="72"/>
    </w:rPr>
  </w:style>
  <w:style w:type="character" w:customStyle="1" w:styleId="BodyCopyChar">
    <w:name w:val="Body Copy Char"/>
    <w:basedOn w:val="ReportSubtitleChar"/>
    <w:link w:val="BodyCopy"/>
    <w:rsid w:val="00D355FD"/>
    <w:rPr>
      <w:rFonts w:ascii="Rubik Light" w:hAnsi="Rubik Light" w:cs="Rubik Light"/>
      <w:color w:val="000000"/>
      <w:sz w:val="48"/>
      <w:szCs w:val="72"/>
      <w:lang w:val="en-GB"/>
    </w:rPr>
  </w:style>
  <w:style w:type="paragraph" w:customStyle="1" w:styleId="TableTitle">
    <w:name w:val="TableTitle"/>
    <w:basedOn w:val="ReportSubtitle"/>
    <w:link w:val="TableTitleChar"/>
    <w:qFormat/>
    <w:rsid w:val="00D355FD"/>
    <w:rPr>
      <w:rFonts w:ascii="Rubik" w:hAnsi="Rubik" w:cs="Rubik"/>
      <w:sz w:val="20"/>
      <w:szCs w:val="72"/>
    </w:rPr>
  </w:style>
  <w:style w:type="character" w:customStyle="1" w:styleId="TableTitleChar">
    <w:name w:val="TableTitle Char"/>
    <w:basedOn w:val="ReportSubtitleChar"/>
    <w:link w:val="TableTitle"/>
    <w:rsid w:val="00D355FD"/>
    <w:rPr>
      <w:rFonts w:ascii="Rubik" w:hAnsi="Rubik" w:cs="Rubik"/>
      <w:color w:val="FFFFFF"/>
      <w:sz w:val="48"/>
      <w:szCs w:val="72"/>
      <w:lang w:val="en-GB"/>
    </w:rPr>
  </w:style>
  <w:style w:type="paragraph" w:customStyle="1" w:styleId="Tablebody0">
    <w:name w:val="Tablebody"/>
    <w:basedOn w:val="ReportSubtitle"/>
    <w:link w:val="TablebodyChar0"/>
    <w:rsid w:val="00D355FD"/>
    <w:rPr>
      <w:sz w:val="16"/>
      <w:szCs w:val="72"/>
    </w:rPr>
  </w:style>
  <w:style w:type="character" w:customStyle="1" w:styleId="TablebodyChar0">
    <w:name w:val="Tablebody Char"/>
    <w:basedOn w:val="ReportSubtitleChar"/>
    <w:link w:val="Tablebody0"/>
    <w:rsid w:val="00D355FD"/>
    <w:rPr>
      <w:rFonts w:ascii="Rubik Light" w:hAnsi="Rubik Light" w:cs="Rubik Light"/>
      <w:color w:val="FFFFFF"/>
      <w:sz w:val="16"/>
      <w:szCs w:val="72"/>
      <w:lang w:val="en-GB"/>
    </w:rPr>
  </w:style>
  <w:style w:type="paragraph" w:customStyle="1" w:styleId="Figbody">
    <w:name w:val="Figbody"/>
    <w:basedOn w:val="ReportSubtitle"/>
    <w:link w:val="FigbodyChar"/>
    <w:rsid w:val="00D355FD"/>
    <w:rPr>
      <w:sz w:val="16"/>
      <w:szCs w:val="72"/>
    </w:rPr>
  </w:style>
  <w:style w:type="character" w:customStyle="1" w:styleId="FigbodyChar">
    <w:name w:val="Figbody Char"/>
    <w:basedOn w:val="ReportSubtitleChar"/>
    <w:link w:val="Figbody"/>
    <w:rsid w:val="00D355FD"/>
    <w:rPr>
      <w:rFonts w:ascii="Rubik Light" w:hAnsi="Rubik Light" w:cs="Rubik Light"/>
      <w:color w:val="FFFFFF"/>
      <w:sz w:val="16"/>
      <w:szCs w:val="72"/>
      <w:lang w:val="en-GB"/>
    </w:rPr>
  </w:style>
  <w:style w:type="paragraph" w:customStyle="1" w:styleId="FigTitle">
    <w:name w:val="FigTitle"/>
    <w:basedOn w:val="ReportSubtitle"/>
    <w:link w:val="FigTitleChar"/>
    <w:qFormat/>
    <w:rsid w:val="00D355FD"/>
    <w:rPr>
      <w:rFonts w:ascii="Rubik" w:hAnsi="Rubik" w:cs="Rubik"/>
      <w:sz w:val="20"/>
      <w:szCs w:val="72"/>
    </w:rPr>
  </w:style>
  <w:style w:type="character" w:customStyle="1" w:styleId="FigTitleChar">
    <w:name w:val="FigTitle Char"/>
    <w:basedOn w:val="ReportSubtitleChar"/>
    <w:link w:val="FigTitle"/>
    <w:rsid w:val="00D355FD"/>
    <w:rPr>
      <w:rFonts w:ascii="Rubik" w:hAnsi="Rubik" w:cs="Rubik"/>
      <w:color w:val="FFFFFF"/>
      <w:sz w:val="48"/>
      <w:szCs w:val="72"/>
      <w:lang w:val="en-GB"/>
    </w:rPr>
  </w:style>
  <w:style w:type="paragraph" w:customStyle="1" w:styleId="SourceCanadean">
    <w:name w:val="SourceCanadean"/>
    <w:basedOn w:val="ReportSubtitle"/>
    <w:link w:val="SourceCanadeanChar"/>
    <w:rsid w:val="00D355FD"/>
    <w:rPr>
      <w:rFonts w:ascii="Rubik" w:hAnsi="Rubik" w:cs="Rubik"/>
      <w:sz w:val="16"/>
      <w:szCs w:val="72"/>
    </w:rPr>
  </w:style>
  <w:style w:type="character" w:customStyle="1" w:styleId="SourceCanadeanChar">
    <w:name w:val="SourceCanadean Char"/>
    <w:basedOn w:val="ReportSubtitleChar"/>
    <w:link w:val="SourceCanadean"/>
    <w:rsid w:val="00D355FD"/>
    <w:rPr>
      <w:rFonts w:ascii="Rubik" w:hAnsi="Rubik" w:cs="Rubik"/>
      <w:color w:val="FFFFFF"/>
      <w:sz w:val="16"/>
      <w:szCs w:val="72"/>
      <w:lang w:val="en-GB"/>
    </w:rPr>
  </w:style>
  <w:style w:type="paragraph" w:customStyle="1" w:styleId="TablesandFiguresTitles">
    <w:name w:val="Tables and Figures Titles"/>
    <w:basedOn w:val="Normal"/>
    <w:link w:val="TablesandFiguresTitlesChar"/>
    <w:qFormat/>
    <w:rsid w:val="00D355FD"/>
    <w:rPr>
      <w:rFonts w:ascii="Arial" w:hAnsi="Arial" w:cs="Arial"/>
      <w:b/>
      <w:color w:val="00DEA5"/>
      <w:sz w:val="36"/>
      <w:szCs w:val="72"/>
    </w:rPr>
  </w:style>
  <w:style w:type="paragraph" w:customStyle="1" w:styleId="BulletRound">
    <w:name w:val="BulletRound"/>
    <w:basedOn w:val="Normal"/>
    <w:link w:val="BulletRoundCharChar"/>
    <w:rsid w:val="00F26C4F"/>
    <w:pPr>
      <w:numPr>
        <w:numId w:val="3"/>
      </w:numPr>
      <w:tabs>
        <w:tab w:val="clear" w:pos="1622"/>
      </w:tabs>
      <w:overflowPunct w:val="0"/>
      <w:autoSpaceDE w:val="0"/>
      <w:autoSpaceDN w:val="0"/>
      <w:adjustRightInd w:val="0"/>
      <w:spacing w:before="60" w:after="60" w:line="300" w:lineRule="atLeast"/>
      <w:ind w:left="993" w:right="391"/>
      <w:jc w:val="both"/>
      <w:textAlignment w:val="baseline"/>
    </w:pPr>
    <w:rPr>
      <w:rFonts w:ascii="Arial" w:eastAsia="Times New Roman" w:hAnsi="Arial"/>
    </w:rPr>
  </w:style>
  <w:style w:type="character" w:customStyle="1" w:styleId="BulletRoundCharChar">
    <w:name w:val="BulletRound Char Char"/>
    <w:link w:val="BulletRound"/>
    <w:rsid w:val="00F26C4F"/>
    <w:rPr>
      <w:rFonts w:ascii="Arial" w:eastAsia="Times New Roman" w:hAnsi="Arial"/>
    </w:rPr>
  </w:style>
  <w:style w:type="character" w:customStyle="1" w:styleId="TablesandFiguresTitlesChar">
    <w:name w:val="Tables and Figures Titles Char"/>
    <w:basedOn w:val="ReportSubtitleChar"/>
    <w:link w:val="TablesandFiguresTitles"/>
    <w:rsid w:val="00D355FD"/>
    <w:rPr>
      <w:rFonts w:ascii="Arial" w:hAnsi="Arial" w:cs="Arial"/>
      <w:b/>
      <w:color w:val="00DEA5"/>
      <w:sz w:val="36"/>
      <w:szCs w:val="72"/>
      <w:lang w:val="en-GB"/>
    </w:rPr>
  </w:style>
  <w:style w:type="paragraph" w:customStyle="1" w:styleId="ListParagraph1">
    <w:name w:val="List Paragraph1"/>
    <w:basedOn w:val="Normal"/>
    <w:link w:val="ListParagraph1Char"/>
    <w:rsid w:val="00D355FD"/>
    <w:pPr>
      <w:numPr>
        <w:numId w:val="4"/>
      </w:numPr>
      <w:spacing w:after="200"/>
      <w:contextualSpacing/>
    </w:pPr>
    <w:rPr>
      <w:szCs w:val="72"/>
    </w:rPr>
  </w:style>
  <w:style w:type="character" w:customStyle="1" w:styleId="TableofFiguresChar">
    <w:name w:val="Table of Figures Char"/>
    <w:aliases w:val="list of figures WMI Char"/>
    <w:basedOn w:val="DefaultParagraphFont"/>
    <w:link w:val="TableofFigures"/>
    <w:uiPriority w:val="99"/>
    <w:rsid w:val="00767A10"/>
    <w:rPr>
      <w:rFonts w:ascii="Rubik Light" w:eastAsia="Times New Roman" w:hAnsi="Rubik Light"/>
      <w:noProof/>
      <w:snapToGrid w:val="0"/>
      <w:color w:val="000000"/>
    </w:rPr>
  </w:style>
  <w:style w:type="character" w:customStyle="1" w:styleId="ListParagraph1Char">
    <w:name w:val="List Paragraph1 Char"/>
    <w:basedOn w:val="ReportSubtitleChar"/>
    <w:link w:val="ListParagraph1"/>
    <w:rsid w:val="00D355FD"/>
    <w:rPr>
      <w:rFonts w:ascii="Rubik" w:hAnsi="Rubik" w:cs="Rubik Light"/>
      <w:color w:val="FFFFFF"/>
      <w:sz w:val="48"/>
      <w:szCs w:val="72"/>
      <w:lang w:val="en-GB"/>
    </w:rPr>
  </w:style>
  <w:style w:type="table" w:styleId="TableGrid">
    <w:name w:val="Table Grid"/>
    <w:basedOn w:val="TableNormal"/>
    <w:uiPriority w:val="39"/>
    <w:rsid w:val="00527D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E4390"/>
    <w:rPr>
      <w:sz w:val="16"/>
      <w:szCs w:val="16"/>
    </w:rPr>
  </w:style>
  <w:style w:type="paragraph" w:styleId="CommentText">
    <w:name w:val="annotation text"/>
    <w:basedOn w:val="Normal"/>
    <w:link w:val="CommentTextChar"/>
    <w:uiPriority w:val="99"/>
    <w:semiHidden/>
    <w:unhideWhenUsed/>
    <w:rsid w:val="009E4390"/>
  </w:style>
  <w:style w:type="character" w:customStyle="1" w:styleId="CommentTextChar">
    <w:name w:val="Comment Text Char"/>
    <w:basedOn w:val="DefaultParagraphFont"/>
    <w:link w:val="CommentText"/>
    <w:uiPriority w:val="99"/>
    <w:semiHidden/>
    <w:rsid w:val="009E4390"/>
  </w:style>
  <w:style w:type="paragraph" w:styleId="CommentSubject">
    <w:name w:val="annotation subject"/>
    <w:basedOn w:val="CommentText"/>
    <w:next w:val="CommentText"/>
    <w:link w:val="CommentSubjectChar"/>
    <w:uiPriority w:val="99"/>
    <w:semiHidden/>
    <w:unhideWhenUsed/>
    <w:rsid w:val="009E4390"/>
    <w:rPr>
      <w:b/>
      <w:bCs/>
    </w:rPr>
  </w:style>
  <w:style w:type="character" w:customStyle="1" w:styleId="CommentSubjectChar">
    <w:name w:val="Comment Subject Char"/>
    <w:basedOn w:val="CommentTextChar"/>
    <w:link w:val="CommentSubject"/>
    <w:uiPriority w:val="99"/>
    <w:semiHidden/>
    <w:rsid w:val="009E4390"/>
    <w:rPr>
      <w:b/>
      <w:bCs/>
    </w:rPr>
  </w:style>
  <w:style w:type="character" w:customStyle="1" w:styleId="Heading7Char">
    <w:name w:val="Heading 7 Char"/>
    <w:basedOn w:val="DefaultParagraphFont"/>
    <w:link w:val="Heading7"/>
    <w:uiPriority w:val="9"/>
    <w:semiHidden/>
    <w:rsid w:val="001124D5"/>
    <w:rPr>
      <w:rFonts w:ascii="Cambria" w:eastAsia="Times New Roman" w:hAnsi="Cambria"/>
      <w:i/>
      <w:iCs/>
      <w:color w:val="404040"/>
      <w:sz w:val="18"/>
      <w:szCs w:val="18"/>
    </w:rPr>
  </w:style>
  <w:style w:type="paragraph" w:customStyle="1" w:styleId="BulletText">
    <w:name w:val="Bullet Text"/>
    <w:basedOn w:val="Normal"/>
    <w:link w:val="BulletTextChar"/>
    <w:qFormat/>
    <w:rsid w:val="001124D5"/>
    <w:pPr>
      <w:widowControl w:val="0"/>
      <w:tabs>
        <w:tab w:val="left" w:pos="1840"/>
      </w:tabs>
      <w:spacing w:before="120" w:after="120"/>
      <w:jc w:val="both"/>
    </w:pPr>
    <w:rPr>
      <w:rFonts w:ascii="Arial" w:eastAsia="Arial" w:hAnsi="Arial" w:cs="Arial"/>
      <w:color w:val="57585A"/>
      <w:sz w:val="18"/>
      <w:szCs w:val="18"/>
    </w:rPr>
  </w:style>
  <w:style w:type="character" w:customStyle="1" w:styleId="BulletTextChar">
    <w:name w:val="Bullet Text Char"/>
    <w:link w:val="BulletText"/>
    <w:rsid w:val="001124D5"/>
    <w:rPr>
      <w:rFonts w:ascii="Arial" w:eastAsia="Arial" w:hAnsi="Arial" w:cs="Arial"/>
      <w:color w:val="57585A"/>
      <w:sz w:val="18"/>
      <w:szCs w:val="18"/>
    </w:rPr>
  </w:style>
  <w:style w:type="paragraph" w:styleId="Caption">
    <w:name w:val="caption"/>
    <w:basedOn w:val="Normal"/>
    <w:next w:val="Normal"/>
    <w:uiPriority w:val="35"/>
    <w:unhideWhenUsed/>
    <w:qFormat/>
    <w:rsid w:val="001124D5"/>
    <w:pPr>
      <w:widowControl w:val="0"/>
      <w:spacing w:after="200"/>
      <w:jc w:val="both"/>
    </w:pPr>
    <w:rPr>
      <w:rFonts w:ascii="Arial" w:eastAsia="Arial" w:hAnsi="Arial" w:cs="Arial"/>
      <w:b/>
      <w:bCs/>
      <w:color w:val="4F81BD"/>
      <w:sz w:val="18"/>
      <w:szCs w:val="18"/>
    </w:rPr>
  </w:style>
  <w:style w:type="paragraph" w:customStyle="1" w:styleId="Default">
    <w:name w:val="Default"/>
    <w:rsid w:val="001124D5"/>
    <w:pPr>
      <w:autoSpaceDE w:val="0"/>
      <w:autoSpaceDN w:val="0"/>
      <w:adjustRightInd w:val="0"/>
    </w:pPr>
    <w:rPr>
      <w:rFonts w:ascii="Arial" w:hAnsi="Arial" w:cs="Arial"/>
      <w:color w:val="000000"/>
      <w:sz w:val="24"/>
      <w:szCs w:val="24"/>
      <w:lang w:val="en-GB"/>
    </w:rPr>
  </w:style>
  <w:style w:type="paragraph" w:styleId="NoSpacing">
    <w:name w:val="No Spacing"/>
    <w:link w:val="NoSpacingChar"/>
    <w:uiPriority w:val="1"/>
    <w:qFormat/>
    <w:rsid w:val="001124D5"/>
    <w:rPr>
      <w:rFonts w:eastAsia="Times New Roman"/>
      <w:sz w:val="22"/>
      <w:szCs w:val="22"/>
      <w:lang w:eastAsia="ja-JP"/>
    </w:rPr>
  </w:style>
  <w:style w:type="character" w:customStyle="1" w:styleId="NoSpacingChar">
    <w:name w:val="No Spacing Char"/>
    <w:link w:val="NoSpacing"/>
    <w:uiPriority w:val="1"/>
    <w:rsid w:val="001124D5"/>
    <w:rPr>
      <w:rFonts w:eastAsia="Times New Roman"/>
      <w:sz w:val="22"/>
      <w:szCs w:val="22"/>
      <w:lang w:eastAsia="ja-JP"/>
    </w:rPr>
  </w:style>
  <w:style w:type="paragraph" w:styleId="Subtitle">
    <w:name w:val="Subtitle"/>
    <w:aliases w:val="FrontCoverSubTitle"/>
    <w:basedOn w:val="NoSpacing"/>
    <w:next w:val="Normal"/>
    <w:link w:val="SubtitleChar"/>
    <w:uiPriority w:val="11"/>
    <w:qFormat/>
    <w:rsid w:val="001124D5"/>
    <w:pPr>
      <w:framePr w:hSpace="187" w:wrap="around" w:hAnchor="margin" w:xAlign="center" w:y="2881"/>
    </w:pPr>
    <w:rPr>
      <w:rFonts w:ascii="Arial" w:hAnsi="Arial" w:cs="Arial"/>
      <w:color w:val="FFFFFF"/>
      <w:sz w:val="50"/>
      <w:szCs w:val="50"/>
      <w:lang w:val="en-GB"/>
    </w:rPr>
  </w:style>
  <w:style w:type="character" w:customStyle="1" w:styleId="SubtitleChar">
    <w:name w:val="Subtitle Char"/>
    <w:aliases w:val="FrontCoverSubTitle Char"/>
    <w:basedOn w:val="DefaultParagraphFont"/>
    <w:link w:val="Subtitle"/>
    <w:uiPriority w:val="11"/>
    <w:rsid w:val="001124D5"/>
    <w:rPr>
      <w:rFonts w:ascii="Arial" w:eastAsia="Times New Roman" w:hAnsi="Arial" w:cs="Arial"/>
      <w:color w:val="FFFFFF"/>
      <w:sz w:val="50"/>
      <w:szCs w:val="50"/>
      <w:lang w:val="en-GB" w:eastAsia="ja-JP"/>
    </w:rPr>
  </w:style>
  <w:style w:type="paragraph" w:customStyle="1" w:styleId="TableBodyLeft">
    <w:name w:val="Table Body Left"/>
    <w:basedOn w:val="Normal"/>
    <w:link w:val="TableBodyLeftChar"/>
    <w:qFormat/>
    <w:rsid w:val="001124D5"/>
    <w:pPr>
      <w:widowControl w:val="0"/>
      <w:tabs>
        <w:tab w:val="left" w:pos="6280"/>
        <w:tab w:val="left" w:pos="7220"/>
        <w:tab w:val="left" w:pos="8460"/>
        <w:tab w:val="left" w:pos="10260"/>
      </w:tabs>
      <w:spacing w:before="40" w:after="20"/>
      <w:jc w:val="both"/>
    </w:pPr>
    <w:rPr>
      <w:rFonts w:ascii="Arial" w:eastAsia="Arial" w:hAnsi="Arial" w:cs="Arial"/>
      <w:color w:val="57575A"/>
      <w:sz w:val="18"/>
      <w:szCs w:val="18"/>
    </w:rPr>
  </w:style>
  <w:style w:type="character" w:customStyle="1" w:styleId="TableBodyLeftChar">
    <w:name w:val="Table Body Left Char"/>
    <w:link w:val="TableBodyLeft"/>
    <w:rsid w:val="001124D5"/>
    <w:rPr>
      <w:rFonts w:ascii="Arial" w:eastAsia="Arial" w:hAnsi="Arial" w:cs="Arial"/>
      <w:color w:val="57575A"/>
      <w:sz w:val="18"/>
      <w:szCs w:val="18"/>
    </w:rPr>
  </w:style>
  <w:style w:type="paragraph" w:customStyle="1" w:styleId="TableBodyRight">
    <w:name w:val="Table Body Right"/>
    <w:basedOn w:val="Normal"/>
    <w:link w:val="TableBodyRightChar"/>
    <w:qFormat/>
    <w:rsid w:val="001124D5"/>
    <w:pPr>
      <w:widowControl w:val="0"/>
      <w:tabs>
        <w:tab w:val="left" w:pos="6280"/>
        <w:tab w:val="left" w:pos="7220"/>
        <w:tab w:val="left" w:pos="8460"/>
        <w:tab w:val="left" w:pos="10260"/>
      </w:tabs>
      <w:spacing w:before="76" w:after="120"/>
      <w:ind w:left="1323" w:right="-20"/>
      <w:jc w:val="both"/>
    </w:pPr>
    <w:rPr>
      <w:rFonts w:ascii="Arial" w:eastAsia="Arial" w:hAnsi="Arial" w:cs="Arial"/>
      <w:color w:val="57575A"/>
      <w:sz w:val="18"/>
      <w:szCs w:val="18"/>
    </w:rPr>
  </w:style>
  <w:style w:type="character" w:customStyle="1" w:styleId="TableBodyRightChar">
    <w:name w:val="Table Body Right Char"/>
    <w:link w:val="TableBodyRight"/>
    <w:rsid w:val="001124D5"/>
    <w:rPr>
      <w:rFonts w:ascii="Arial" w:eastAsia="Arial" w:hAnsi="Arial" w:cs="Arial"/>
      <w:color w:val="57575A"/>
      <w:sz w:val="18"/>
      <w:szCs w:val="18"/>
    </w:rPr>
  </w:style>
  <w:style w:type="character" w:customStyle="1" w:styleId="SourceChar">
    <w:name w:val="Source Char"/>
    <w:link w:val="Source"/>
    <w:rsid w:val="001124D5"/>
    <w:rPr>
      <w:rFonts w:ascii="Arial" w:eastAsia="Times New Roman" w:hAnsi="Arial"/>
      <w:b/>
      <w:sz w:val="16"/>
      <w:szCs w:val="16"/>
    </w:rPr>
  </w:style>
  <w:style w:type="paragraph" w:customStyle="1" w:styleId="TableSourceBold">
    <w:name w:val="Table Source Bold"/>
    <w:basedOn w:val="Normal"/>
    <w:link w:val="TableSourceBoldChar"/>
    <w:qFormat/>
    <w:rsid w:val="001124D5"/>
    <w:pPr>
      <w:widowControl w:val="0"/>
      <w:spacing w:before="25" w:after="120" w:line="158" w:lineRule="exact"/>
      <w:ind w:left="1254" w:right="-20"/>
      <w:jc w:val="both"/>
    </w:pPr>
    <w:rPr>
      <w:rFonts w:ascii="Arial Black" w:eastAsia="Arial Black" w:hAnsi="Arial Black" w:cs="Arial Black"/>
      <w:color w:val="58595B"/>
      <w:spacing w:val="-4"/>
      <w:position w:val="-1"/>
      <w:sz w:val="12"/>
      <w:szCs w:val="12"/>
    </w:rPr>
  </w:style>
  <w:style w:type="character" w:customStyle="1" w:styleId="TableSourceBoldChar">
    <w:name w:val="Table Source Bold Char"/>
    <w:link w:val="TableSourceBold"/>
    <w:rsid w:val="001124D5"/>
    <w:rPr>
      <w:rFonts w:ascii="Arial Black" w:eastAsia="Arial Black" w:hAnsi="Arial Black" w:cs="Arial Black"/>
      <w:color w:val="58595B"/>
      <w:spacing w:val="-4"/>
      <w:position w:val="-1"/>
      <w:sz w:val="12"/>
      <w:szCs w:val="12"/>
    </w:rPr>
  </w:style>
  <w:style w:type="paragraph" w:styleId="Title">
    <w:name w:val="Title"/>
    <w:aliases w:val="FrontCoverTitle"/>
    <w:basedOn w:val="NoSpacing"/>
    <w:next w:val="Normal"/>
    <w:link w:val="TitleChar"/>
    <w:uiPriority w:val="10"/>
    <w:qFormat/>
    <w:rsid w:val="001124D5"/>
    <w:pPr>
      <w:framePr w:hSpace="187" w:wrap="around" w:hAnchor="margin" w:xAlign="center" w:y="2881"/>
    </w:pPr>
    <w:rPr>
      <w:rFonts w:ascii="Arial" w:hAnsi="Arial" w:cs="Arial"/>
      <w:color w:val="FFFFFF"/>
      <w:sz w:val="80"/>
      <w:szCs w:val="80"/>
    </w:rPr>
  </w:style>
  <w:style w:type="character" w:customStyle="1" w:styleId="TitleChar">
    <w:name w:val="Title Char"/>
    <w:aliases w:val="FrontCoverTitle Char"/>
    <w:basedOn w:val="DefaultParagraphFont"/>
    <w:link w:val="Title"/>
    <w:uiPriority w:val="10"/>
    <w:rsid w:val="001124D5"/>
    <w:rPr>
      <w:rFonts w:ascii="Arial" w:eastAsia="Times New Roman" w:hAnsi="Arial" w:cs="Arial"/>
      <w:color w:val="FFFFFF"/>
      <w:sz w:val="80"/>
      <w:szCs w:val="80"/>
      <w:lang w:eastAsia="ja-JP"/>
    </w:rPr>
  </w:style>
  <w:style w:type="paragraph" w:styleId="TOCHeading">
    <w:name w:val="TOC Heading"/>
    <w:basedOn w:val="Heading1"/>
    <w:next w:val="Normal"/>
    <w:uiPriority w:val="39"/>
    <w:semiHidden/>
    <w:unhideWhenUsed/>
    <w:qFormat/>
    <w:rsid w:val="001124D5"/>
    <w:pPr>
      <w:keepNext/>
      <w:keepLines/>
      <w:numPr>
        <w:numId w:val="0"/>
      </w:numPr>
      <w:spacing w:before="480" w:after="120" w:line="276" w:lineRule="auto"/>
      <w:outlineLvl w:val="9"/>
    </w:pPr>
    <w:rPr>
      <w:rFonts w:ascii="Cambria" w:eastAsia="Times New Roman" w:hAnsi="Cambria"/>
      <w:b/>
      <w:bCs/>
      <w:caps/>
      <w:color w:val="365F91"/>
      <w:sz w:val="28"/>
      <w:szCs w:val="28"/>
      <w:lang w:eastAsia="ja-JP"/>
    </w:rPr>
  </w:style>
  <w:style w:type="paragraph" w:customStyle="1" w:styleId="SourceLogo">
    <w:name w:val="SourceLogo"/>
    <w:basedOn w:val="TableSourceBold"/>
    <w:link w:val="SourceLogoChar"/>
    <w:qFormat/>
    <w:rsid w:val="001124D5"/>
    <w:pPr>
      <w:spacing w:before="120" w:line="240" w:lineRule="auto"/>
      <w:ind w:left="0" w:right="0"/>
      <w:jc w:val="right"/>
    </w:pPr>
  </w:style>
  <w:style w:type="character" w:customStyle="1" w:styleId="SourceLogoChar">
    <w:name w:val="SourceLogo Char"/>
    <w:link w:val="SourceLogo"/>
    <w:rsid w:val="001124D5"/>
    <w:rPr>
      <w:rFonts w:ascii="Arial Black" w:eastAsia="Arial Black" w:hAnsi="Arial Black" w:cs="Arial Black"/>
      <w:color w:val="58595B"/>
      <w:spacing w:val="-4"/>
      <w:position w:val="-1"/>
      <w:sz w:val="12"/>
      <w:szCs w:val="12"/>
    </w:rPr>
  </w:style>
  <w:style w:type="paragraph" w:customStyle="1" w:styleId="FrontCoverURL">
    <w:name w:val="FrontCoverURL"/>
    <w:basedOn w:val="Normal"/>
    <w:rsid w:val="001124D5"/>
    <w:pPr>
      <w:overflowPunct w:val="0"/>
      <w:autoSpaceDE w:val="0"/>
      <w:autoSpaceDN w:val="0"/>
      <w:adjustRightInd w:val="0"/>
      <w:spacing w:line="324" w:lineRule="auto"/>
      <w:jc w:val="both"/>
      <w:textAlignment w:val="baseline"/>
    </w:pPr>
    <w:rPr>
      <w:rFonts w:ascii="Arial" w:eastAsia="Times New Roman" w:hAnsi="Arial" w:cs="Arial"/>
      <w:color w:val="FFFFFF"/>
      <w:sz w:val="16"/>
    </w:rPr>
  </w:style>
  <w:style w:type="paragraph" w:customStyle="1" w:styleId="HorizontalRule">
    <w:name w:val="HorizontalRule"/>
    <w:next w:val="Normal"/>
    <w:rsid w:val="001124D5"/>
    <w:pPr>
      <w:pBdr>
        <w:bottom w:val="single" w:sz="18" w:space="0" w:color="001447"/>
      </w:pBdr>
      <w:ind w:left="2552" w:hanging="2552"/>
    </w:pPr>
    <w:rPr>
      <w:rFonts w:ascii="Arial" w:eastAsia="Times New Roman" w:hAnsi="Arial"/>
      <w:lang w:val="en-GB" w:eastAsia="en-GB"/>
    </w:rPr>
  </w:style>
  <w:style w:type="paragraph" w:customStyle="1" w:styleId="FrontCoverRefCode">
    <w:name w:val="FrontCoverRefCode"/>
    <w:basedOn w:val="Subtitle"/>
    <w:qFormat/>
    <w:rsid w:val="001124D5"/>
    <w:pPr>
      <w:framePr w:w="454" w:h="454" w:wrap="around" w:vAnchor="page" w:hAnchor="page" w:x="1555" w:y="4509"/>
    </w:pPr>
    <w:rPr>
      <w:b/>
      <w:noProof/>
      <w:sz w:val="16"/>
    </w:rPr>
  </w:style>
  <w:style w:type="paragraph" w:customStyle="1" w:styleId="FrontCoverLicenceNote">
    <w:name w:val="FrontCoverLicenceNote"/>
    <w:basedOn w:val="FrontCoverURL"/>
    <w:qFormat/>
    <w:rsid w:val="001124D5"/>
    <w:rPr>
      <w:sz w:val="12"/>
    </w:rPr>
  </w:style>
  <w:style w:type="paragraph" w:customStyle="1" w:styleId="SeriesTitle">
    <w:name w:val="SeriesTitle"/>
    <w:basedOn w:val="Normal"/>
    <w:qFormat/>
    <w:rsid w:val="001124D5"/>
    <w:pPr>
      <w:framePr w:wrap="around" w:vAnchor="page" w:hAnchor="page" w:x="1555" w:y="4509"/>
      <w:widowControl w:val="0"/>
      <w:spacing w:before="120" w:after="120" w:line="324" w:lineRule="auto"/>
      <w:jc w:val="both"/>
    </w:pPr>
    <w:rPr>
      <w:rFonts w:ascii="Arial" w:eastAsia="Times New Roman" w:hAnsi="Arial" w:cs="Arial"/>
      <w:color w:val="FFFFFF"/>
      <w:sz w:val="30"/>
      <w:szCs w:val="30"/>
    </w:rPr>
  </w:style>
  <w:style w:type="paragraph" w:styleId="TOC4">
    <w:name w:val="toc 4"/>
    <w:basedOn w:val="Normal"/>
    <w:next w:val="Normal"/>
    <w:autoRedefine/>
    <w:uiPriority w:val="39"/>
    <w:unhideWhenUsed/>
    <w:rsid w:val="001124D5"/>
    <w:pPr>
      <w:spacing w:after="100" w:line="276" w:lineRule="auto"/>
      <w:ind w:left="660"/>
    </w:pPr>
    <w:rPr>
      <w:rFonts w:eastAsia="Times New Roman"/>
      <w:sz w:val="22"/>
      <w:szCs w:val="22"/>
    </w:rPr>
  </w:style>
  <w:style w:type="paragraph" w:styleId="TOC5">
    <w:name w:val="toc 5"/>
    <w:basedOn w:val="Normal"/>
    <w:next w:val="Normal"/>
    <w:autoRedefine/>
    <w:uiPriority w:val="39"/>
    <w:unhideWhenUsed/>
    <w:rsid w:val="001124D5"/>
    <w:pPr>
      <w:spacing w:after="100" w:line="276" w:lineRule="auto"/>
      <w:ind w:left="880"/>
    </w:pPr>
    <w:rPr>
      <w:rFonts w:eastAsia="Times New Roman"/>
      <w:sz w:val="22"/>
      <w:szCs w:val="22"/>
    </w:rPr>
  </w:style>
  <w:style w:type="paragraph" w:styleId="TOC6">
    <w:name w:val="toc 6"/>
    <w:basedOn w:val="Normal"/>
    <w:next w:val="Normal"/>
    <w:autoRedefine/>
    <w:uiPriority w:val="39"/>
    <w:unhideWhenUsed/>
    <w:rsid w:val="001124D5"/>
    <w:pPr>
      <w:spacing w:after="100" w:line="276" w:lineRule="auto"/>
      <w:ind w:left="1100"/>
    </w:pPr>
    <w:rPr>
      <w:rFonts w:eastAsia="Times New Roman"/>
      <w:sz w:val="22"/>
      <w:szCs w:val="22"/>
    </w:rPr>
  </w:style>
  <w:style w:type="paragraph" w:styleId="TOC7">
    <w:name w:val="toc 7"/>
    <w:basedOn w:val="Normal"/>
    <w:next w:val="Normal"/>
    <w:autoRedefine/>
    <w:uiPriority w:val="39"/>
    <w:unhideWhenUsed/>
    <w:rsid w:val="001124D5"/>
    <w:pPr>
      <w:spacing w:after="100" w:line="276" w:lineRule="auto"/>
      <w:ind w:left="1320"/>
    </w:pPr>
    <w:rPr>
      <w:rFonts w:eastAsia="Times New Roman"/>
      <w:sz w:val="22"/>
      <w:szCs w:val="22"/>
    </w:rPr>
  </w:style>
  <w:style w:type="paragraph" w:styleId="TOC8">
    <w:name w:val="toc 8"/>
    <w:basedOn w:val="Normal"/>
    <w:next w:val="Normal"/>
    <w:autoRedefine/>
    <w:uiPriority w:val="39"/>
    <w:unhideWhenUsed/>
    <w:rsid w:val="001124D5"/>
    <w:pPr>
      <w:spacing w:after="100" w:line="276" w:lineRule="auto"/>
      <w:ind w:left="1540"/>
    </w:pPr>
    <w:rPr>
      <w:rFonts w:eastAsia="Times New Roman"/>
      <w:sz w:val="22"/>
      <w:szCs w:val="22"/>
    </w:rPr>
  </w:style>
  <w:style w:type="paragraph" w:styleId="TOC9">
    <w:name w:val="toc 9"/>
    <w:basedOn w:val="Normal"/>
    <w:next w:val="Normal"/>
    <w:autoRedefine/>
    <w:uiPriority w:val="39"/>
    <w:unhideWhenUsed/>
    <w:rsid w:val="001124D5"/>
    <w:pPr>
      <w:spacing w:after="100" w:line="276" w:lineRule="auto"/>
      <w:ind w:left="1760"/>
    </w:pPr>
    <w:rPr>
      <w:rFonts w:eastAsia="Times New Roman"/>
      <w:sz w:val="22"/>
      <w:szCs w:val="22"/>
    </w:rPr>
  </w:style>
  <w:style w:type="paragraph" w:customStyle="1" w:styleId="ReportTitle">
    <w:name w:val="Report Title"/>
    <w:basedOn w:val="Normal"/>
    <w:qFormat/>
    <w:rsid w:val="001124D5"/>
    <w:rPr>
      <w:rFonts w:cs="Rubik"/>
      <w:color w:val="FFFFFF"/>
      <w:sz w:val="72"/>
      <w:szCs w:val="72"/>
      <w:lang w:val="en-GB"/>
    </w:rPr>
  </w:style>
  <w:style w:type="character" w:styleId="SubtleEmphasis">
    <w:name w:val="Subtle Emphasis"/>
    <w:uiPriority w:val="19"/>
    <w:qFormat/>
    <w:rsid w:val="001124D5"/>
    <w:rPr>
      <w:i/>
      <w:iCs/>
      <w:color w:val="5F5179"/>
    </w:rPr>
  </w:style>
  <w:style w:type="table" w:customStyle="1" w:styleId="CandeanStyle">
    <w:name w:val="Candean Style"/>
    <w:basedOn w:val="TableNormal"/>
    <w:uiPriority w:val="99"/>
    <w:qFormat/>
    <w:rsid w:val="001124D5"/>
    <w:rPr>
      <w:rFonts w:ascii="Arial" w:eastAsia="Times New Roman" w:hAnsi="Arial"/>
      <w:sz w:val="24"/>
      <w:szCs w:val="24"/>
    </w:rPr>
    <w:tblPr>
      <w:tblStyleRowBandSize w:val="1"/>
      <w:tblStyleColBandSize w:val="1"/>
    </w:tblPr>
    <w:tcPr>
      <w:tcMar>
        <w:left w:w="85" w:type="dxa"/>
        <w:bottom w:w="28" w:type="dxa"/>
        <w:right w:w="85" w:type="dxa"/>
      </w:tcMar>
    </w:tcPr>
    <w:tblStylePr w:type="firstRow">
      <w:rPr>
        <w:rFonts w:ascii="Calibri" w:hAnsi="Calibri"/>
        <w:b w:val="0"/>
        <w:color w:val="FFFFFF"/>
        <w:sz w:val="20"/>
      </w:rPr>
      <w:tblPr/>
      <w:tcPr>
        <w:shd w:val="clear" w:color="auto" w:fill="0067AC"/>
      </w:tcPr>
    </w:tblStylePr>
    <w:tblStylePr w:type="lastRow">
      <w:rPr>
        <w:rFonts w:ascii="Calibri" w:hAnsi="Calibri"/>
        <w:b/>
        <w:sz w:val="20"/>
      </w:rPr>
      <w:tblPr>
        <w:tblCellMar>
          <w:top w:w="0" w:type="dxa"/>
          <w:left w:w="108" w:type="dxa"/>
          <w:bottom w:w="28" w:type="dxa"/>
          <w:right w:w="108" w:type="dxa"/>
        </w:tblCellMar>
      </w:tblPr>
    </w:tblStylePr>
    <w:tblStylePr w:type="lastCol">
      <w:rPr>
        <w:b w:val="0"/>
      </w:rPr>
    </w:tblStylePr>
    <w:tblStylePr w:type="band1Horz">
      <w:rPr>
        <w:rFonts w:ascii="Calibri" w:hAnsi="Calibri"/>
        <w:sz w:val="20"/>
      </w:rPr>
    </w:tblStylePr>
    <w:tblStylePr w:type="band2Horz">
      <w:rPr>
        <w:rFonts w:ascii="Calibri" w:hAnsi="Calibri"/>
        <w:sz w:val="20"/>
      </w:rPr>
      <w:tblPr/>
      <w:tcPr>
        <w:shd w:val="clear" w:color="auto" w:fill="E8F5FB"/>
      </w:tcPr>
    </w:tblStylePr>
  </w:style>
  <w:style w:type="character" w:customStyle="1" w:styleId="BulletRoundChar">
    <w:name w:val="BulletRound Char"/>
    <w:basedOn w:val="DefaultParagraphFont"/>
    <w:locked/>
    <w:rsid w:val="00003BF8"/>
    <w:rPr>
      <w:rFonts w:ascii="Arial" w:hAnsi="Arial" w:cs="Arial"/>
    </w:rPr>
  </w:style>
  <w:style w:type="character" w:styleId="Strong">
    <w:name w:val="Strong"/>
    <w:basedOn w:val="DefaultParagraphFont"/>
    <w:uiPriority w:val="22"/>
    <w:qFormat/>
    <w:rsid w:val="00B4751F"/>
    <w:rPr>
      <w:b/>
      <w:bCs/>
    </w:rPr>
  </w:style>
  <w:style w:type="paragraph" w:styleId="NormalWeb">
    <w:name w:val="Normal (Web)"/>
    <w:basedOn w:val="Normal"/>
    <w:uiPriority w:val="99"/>
    <w:unhideWhenUsed/>
    <w:rsid w:val="009407BD"/>
    <w:pPr>
      <w:spacing w:before="100" w:beforeAutospacing="1" w:after="100" w:afterAutospacing="1"/>
    </w:pPr>
    <w:rPr>
      <w:rFonts w:ascii="Times New Roman" w:eastAsia="Times New Roman" w:hAnsi="Times New Roman"/>
      <w:sz w:val="24"/>
      <w:szCs w:val="24"/>
      <w:lang w:val="en-GB" w:eastAsia="en-GB"/>
    </w:rPr>
  </w:style>
  <w:style w:type="character" w:styleId="FollowedHyperlink">
    <w:name w:val="FollowedHyperlink"/>
    <w:basedOn w:val="DefaultParagraphFont"/>
    <w:uiPriority w:val="99"/>
    <w:semiHidden/>
    <w:unhideWhenUsed/>
    <w:rsid w:val="003B022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7132580">
      <w:bodyDiv w:val="1"/>
      <w:marLeft w:val="0"/>
      <w:marRight w:val="0"/>
      <w:marTop w:val="0"/>
      <w:marBottom w:val="0"/>
      <w:divBdr>
        <w:top w:val="none" w:sz="0" w:space="0" w:color="auto"/>
        <w:left w:val="none" w:sz="0" w:space="0" w:color="auto"/>
        <w:bottom w:val="none" w:sz="0" w:space="0" w:color="auto"/>
        <w:right w:val="none" w:sz="0" w:space="0" w:color="auto"/>
      </w:divBdr>
    </w:div>
    <w:div w:id="1173959800">
      <w:bodyDiv w:val="1"/>
      <w:marLeft w:val="0"/>
      <w:marRight w:val="0"/>
      <w:marTop w:val="0"/>
      <w:marBottom w:val="0"/>
      <w:divBdr>
        <w:top w:val="none" w:sz="0" w:space="0" w:color="auto"/>
        <w:left w:val="none" w:sz="0" w:space="0" w:color="auto"/>
        <w:bottom w:val="none" w:sz="0" w:space="0" w:color="auto"/>
        <w:right w:val="none" w:sz="0" w:space="0" w:color="auto"/>
      </w:divBdr>
    </w:div>
    <w:div w:id="1260212072">
      <w:bodyDiv w:val="1"/>
      <w:marLeft w:val="0"/>
      <w:marRight w:val="0"/>
      <w:marTop w:val="0"/>
      <w:marBottom w:val="0"/>
      <w:divBdr>
        <w:top w:val="none" w:sz="0" w:space="0" w:color="auto"/>
        <w:left w:val="none" w:sz="0" w:space="0" w:color="auto"/>
        <w:bottom w:val="none" w:sz="0" w:space="0" w:color="auto"/>
        <w:right w:val="none" w:sz="0" w:space="0" w:color="auto"/>
      </w:divBdr>
    </w:div>
    <w:div w:id="1434401149">
      <w:bodyDiv w:val="1"/>
      <w:marLeft w:val="0"/>
      <w:marRight w:val="0"/>
      <w:marTop w:val="0"/>
      <w:marBottom w:val="0"/>
      <w:divBdr>
        <w:top w:val="none" w:sz="0" w:space="0" w:color="auto"/>
        <w:left w:val="none" w:sz="0" w:space="0" w:color="auto"/>
        <w:bottom w:val="none" w:sz="0" w:space="0" w:color="auto"/>
        <w:right w:val="none" w:sz="0" w:space="0" w:color="auto"/>
      </w:divBdr>
    </w:div>
    <w:div w:id="1552687653">
      <w:bodyDiv w:val="1"/>
      <w:marLeft w:val="0"/>
      <w:marRight w:val="0"/>
      <w:marTop w:val="0"/>
      <w:marBottom w:val="0"/>
      <w:divBdr>
        <w:top w:val="none" w:sz="0" w:space="0" w:color="auto"/>
        <w:left w:val="none" w:sz="0" w:space="0" w:color="auto"/>
        <w:bottom w:val="none" w:sz="0" w:space="0" w:color="auto"/>
        <w:right w:val="none" w:sz="0" w:space="0" w:color="auto"/>
      </w:divBdr>
    </w:div>
    <w:div w:id="1575124813">
      <w:bodyDiv w:val="1"/>
      <w:marLeft w:val="0"/>
      <w:marRight w:val="0"/>
      <w:marTop w:val="0"/>
      <w:marBottom w:val="0"/>
      <w:divBdr>
        <w:top w:val="none" w:sz="0" w:space="0" w:color="auto"/>
        <w:left w:val="none" w:sz="0" w:space="0" w:color="auto"/>
        <w:bottom w:val="none" w:sz="0" w:space="0" w:color="auto"/>
        <w:right w:val="none" w:sz="0" w:space="0" w:color="auto"/>
      </w:divBdr>
    </w:div>
    <w:div w:id="1719237339">
      <w:bodyDiv w:val="1"/>
      <w:marLeft w:val="0"/>
      <w:marRight w:val="0"/>
      <w:marTop w:val="0"/>
      <w:marBottom w:val="0"/>
      <w:divBdr>
        <w:top w:val="none" w:sz="0" w:space="0" w:color="auto"/>
        <w:left w:val="none" w:sz="0" w:space="0" w:color="auto"/>
        <w:bottom w:val="none" w:sz="0" w:space="0" w:color="auto"/>
        <w:right w:val="none" w:sz="0" w:space="0" w:color="auto"/>
      </w:divBdr>
    </w:div>
    <w:div w:id="1758476285">
      <w:bodyDiv w:val="1"/>
      <w:marLeft w:val="0"/>
      <w:marRight w:val="0"/>
      <w:marTop w:val="0"/>
      <w:marBottom w:val="0"/>
      <w:divBdr>
        <w:top w:val="none" w:sz="0" w:space="0" w:color="auto"/>
        <w:left w:val="none" w:sz="0" w:space="0" w:color="auto"/>
        <w:bottom w:val="none" w:sz="0" w:space="0" w:color="auto"/>
        <w:right w:val="none" w:sz="0" w:space="0" w:color="auto"/>
      </w:divBdr>
    </w:div>
    <w:div w:id="1951550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bcove.video/330HWM5" TargetMode="External"/><Relationship Id="rId39" Type="http://schemas.openxmlformats.org/officeDocument/2006/relationships/hyperlink" Target="https://bcove.video/2NnbfCQ" TargetMode="External"/><Relationship Id="rId21" Type="http://schemas.openxmlformats.org/officeDocument/2006/relationships/image" Target="media/image12.png"/><Relationship Id="rId34" Type="http://schemas.openxmlformats.org/officeDocument/2006/relationships/hyperlink" Target="https://bcove.video/2YPWZZu" TargetMode="External"/><Relationship Id="rId42" Type="http://schemas.openxmlformats.org/officeDocument/2006/relationships/image" Target="media/image17.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hyperlink" Target="https://bcove.video/2yuEUB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translate.google.com/" TargetMode="External"/><Relationship Id="rId32" Type="http://schemas.openxmlformats.org/officeDocument/2006/relationships/hyperlink" Target="https://www.marketline.com/wp-content/uploads/MarketLine-Consumer-Data-Analytics-User-Guide.pdf" TargetMode="External"/><Relationship Id="rId37" Type="http://schemas.openxmlformats.org/officeDocument/2006/relationships/hyperlink" Target="https://bcove.video/2Ze4St3" TargetMode="External"/><Relationship Id="rId40" Type="http://schemas.openxmlformats.org/officeDocument/2006/relationships/hyperlink" Target="https://bcove.video/2NlelaE" TargetMode="External"/><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hyperlink" Target="https://www.marketline.com/wp-content/uploads/MarketLine-Country-Stats-User-Guide-2019.pdf" TargetMode="External"/><Relationship Id="rId36" Type="http://schemas.openxmlformats.org/officeDocument/2006/relationships/hyperlink" Target="https://bcove.video/336f0lx" TargetMode="Externa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hyperlink" Target="https://bcove.video/2KmpG7h" TargetMode="External"/><Relationship Id="rId44" Type="http://schemas.openxmlformats.org/officeDocument/2006/relationships/hyperlink" Target="mailto:assistme@marketline.com"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yperlink" Target="https://bcove.video/2OeQE61" TargetMode="External"/><Relationship Id="rId30" Type="http://schemas.openxmlformats.org/officeDocument/2006/relationships/hyperlink" Target="https://www.marketline.com/wp-content/uploads/MarketLine-Cities-User-Guide-2019.pdf" TargetMode="External"/><Relationship Id="rId35" Type="http://schemas.openxmlformats.org/officeDocument/2006/relationships/hyperlink" Target="https://bcove.video/2MDXpf0" TargetMode="External"/><Relationship Id="rId43" Type="http://schemas.openxmlformats.org/officeDocument/2006/relationships/hyperlink" Target="https://www.marketline.com/support/training-calendar/" TargetMode="Externa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5.jpg"/><Relationship Id="rId33" Type="http://schemas.openxmlformats.org/officeDocument/2006/relationships/hyperlink" Target="https://bcove.video/2MIIWPc" TargetMode="External"/><Relationship Id="rId38" Type="http://schemas.openxmlformats.org/officeDocument/2006/relationships/hyperlink" Target="https://bcove.video/2Z90f3h" TargetMode="External"/><Relationship Id="rId46" Type="http://schemas.openxmlformats.org/officeDocument/2006/relationships/footer" Target="footer3.xml"/><Relationship Id="rId20" Type="http://schemas.openxmlformats.org/officeDocument/2006/relationships/image" Target="media/image11.png"/><Relationship Id="rId41" Type="http://schemas.openxmlformats.org/officeDocument/2006/relationships/image" Target="media/image16.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E23FB-8F2B-4559-A267-E9A551B54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13</Pages>
  <Words>1044</Words>
  <Characters>5952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PDM</Company>
  <LinksUpToDate>false</LinksUpToDate>
  <CharactersWithSpaces>6983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Bee Gebhardt</dc:creator>
  <cp:lastModifiedBy>John Boyd</cp:lastModifiedBy>
  <cp:revision>5</cp:revision>
  <cp:lastPrinted>2019-05-15T09:14:00Z</cp:lastPrinted>
  <dcterms:created xsi:type="dcterms:W3CDTF">2019-05-15T09:13:00Z</dcterms:created>
  <dcterms:modified xsi:type="dcterms:W3CDTF">2019-08-23T09:35:00Z</dcterms:modified>
</cp:coreProperties>
</file>